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Default="0070582C"/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FF30C3">
        <w:rPr>
          <w:rFonts w:ascii="Trebuchet MS" w:hAnsi="Trebuchet MS" w:cs="Arial"/>
          <w:b/>
          <w:sz w:val="24"/>
          <w:szCs w:val="24"/>
          <w:u w:val="single"/>
        </w:rPr>
        <w:t>31 august</w:t>
      </w:r>
      <w:r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FF730D">
        <w:rPr>
          <w:rFonts w:ascii="Trebuchet MS" w:hAnsi="Trebuchet MS" w:cs="Arial"/>
          <w:b/>
          <w:sz w:val="24"/>
          <w:szCs w:val="24"/>
          <w:u w:val="single"/>
        </w:rPr>
        <w:t xml:space="preserve">2020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 w:rsidR="00FF30C3">
        <w:rPr>
          <w:rFonts w:ascii="Trebuchet MS" w:hAnsi="Trebuchet MS" w:cs="Arial"/>
          <w:sz w:val="24"/>
          <w:szCs w:val="24"/>
          <w:lang w:val="ro-RO"/>
        </w:rPr>
        <w:t>31.08</w:t>
      </w:r>
      <w:r>
        <w:rPr>
          <w:rFonts w:ascii="Trebuchet MS" w:hAnsi="Trebuchet MS" w:cs="Arial"/>
          <w:sz w:val="24"/>
          <w:szCs w:val="24"/>
          <w:lang w:val="ro-RO"/>
        </w:rPr>
        <w:t>.2020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>
        <w:rPr>
          <w:rFonts w:ascii="Trebuchet MS" w:hAnsi="Trebuchet MS" w:cs="Arial"/>
          <w:sz w:val="24"/>
          <w:szCs w:val="24"/>
          <w:lang w:val="ro-RO"/>
        </w:rPr>
        <w:t>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FF30C3">
        <w:rPr>
          <w:rFonts w:ascii="Trebuchet MS" w:hAnsi="Trebuchet MS" w:cs="Arial"/>
          <w:sz w:val="24"/>
          <w:szCs w:val="24"/>
          <w:lang w:val="ro-RO"/>
        </w:rPr>
        <w:t>1093/25.08.2020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165A7D" w:rsidRPr="00BF5B7E" w:rsidRDefault="00165A7D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>,</w:t>
      </w:r>
      <w:r w:rsidR="00FF30C3">
        <w:rPr>
          <w:rFonts w:ascii="Trebuchet MS" w:hAnsi="Trebuchet MS"/>
          <w:sz w:val="24"/>
          <w:szCs w:val="24"/>
        </w:rPr>
        <w:t>12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C9560E">
        <w:rPr>
          <w:rFonts w:ascii="Trebuchet MS" w:hAnsi="Trebuchet MS"/>
          <w:sz w:val="24"/>
          <w:szCs w:val="24"/>
        </w:rPr>
        <w:t>în sala multifuncțională a Municipiului Pașcani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524D35" w:rsidRPr="00BF5B7E" w:rsidTr="006A3FEE">
        <w:trPr>
          <w:trHeight w:val="23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524D35" w:rsidRPr="00BF5B7E" w:rsidTr="006A3FEE">
        <w:trPr>
          <w:trHeight w:val="21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524D35" w:rsidRPr="00BF5B7E" w:rsidTr="006A3FEE">
        <w:trPr>
          <w:trHeight w:val="20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524D35" w:rsidRPr="00BF5B7E" w:rsidTr="006A3FEE">
        <w:trPr>
          <w:trHeight w:val="28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C9560E" w:rsidRPr="00BF5B7E" w:rsidTr="006A3FEE">
        <w:trPr>
          <w:trHeight w:val="280"/>
        </w:trPr>
        <w:tc>
          <w:tcPr>
            <w:tcW w:w="661" w:type="dxa"/>
          </w:tcPr>
          <w:p w:rsidR="00C9560E" w:rsidRPr="00BF5B7E" w:rsidRDefault="00C9560E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C9560E" w:rsidRPr="00BF5B7E" w:rsidRDefault="00B06C4D" w:rsidP="00CD232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B06C4D" w:rsidRPr="00BF5B7E" w:rsidTr="006A3FEE">
        <w:trPr>
          <w:trHeight w:val="70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B06C4D" w:rsidRPr="0062699B" w:rsidRDefault="00FF30C3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B06C4D" w:rsidRPr="00BF5B7E" w:rsidTr="006A3FEE">
        <w:trPr>
          <w:trHeight w:val="125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B06C4D" w:rsidRPr="0062699B" w:rsidRDefault="00FF30C3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B06C4D" w:rsidRPr="00BF5B7E" w:rsidTr="006A3FEE">
        <w:trPr>
          <w:trHeight w:val="220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B06C4D" w:rsidRPr="0062699B" w:rsidRDefault="00FF30C3" w:rsidP="00FF30C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FF30C3" w:rsidRPr="00BF5B7E" w:rsidTr="006A3FEE">
        <w:trPr>
          <w:trHeight w:val="227"/>
        </w:trPr>
        <w:tc>
          <w:tcPr>
            <w:tcW w:w="661" w:type="dxa"/>
          </w:tcPr>
          <w:p w:rsidR="00FF30C3" w:rsidRPr="00BF5B7E" w:rsidRDefault="00FF30C3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FF30C3" w:rsidRPr="0062699B" w:rsidRDefault="00FF30C3" w:rsidP="008334A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FF30C3" w:rsidRPr="00BF5B7E" w:rsidTr="006A3FEE">
        <w:trPr>
          <w:trHeight w:val="120"/>
        </w:trPr>
        <w:tc>
          <w:tcPr>
            <w:tcW w:w="661" w:type="dxa"/>
          </w:tcPr>
          <w:p w:rsidR="00FF30C3" w:rsidRPr="00BF5B7E" w:rsidRDefault="00FF30C3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FF30C3" w:rsidRPr="0062699B" w:rsidRDefault="00FF30C3" w:rsidP="008334A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C9560E" w:rsidRPr="00BF5B7E" w:rsidTr="006A3FEE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Pr="00BF5B7E" w:rsidRDefault="00C9560E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Pr="00BF5B7E" w:rsidRDefault="00C9560E" w:rsidP="00CD23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BC59F0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</w:t>
      </w:r>
      <w:r w:rsidR="00BC59F0"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:rsidR="00524D35" w:rsidRPr="00BF5B7E" w:rsidRDefault="00BC59F0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Lipsesc consilierii locali Timofte Maria și Toma Andrei-Codrin.</w:t>
      </w:r>
    </w:p>
    <w:p w:rsidR="00165A7D" w:rsidRPr="00BF5B7E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Pantazi Dumitru – primarul municipiului Pașcani, doamna  Jitaru Irina – secretarul Municipiului Pașcani, </w:t>
      </w:r>
      <w:r>
        <w:rPr>
          <w:rFonts w:ascii="Trebuchet MS" w:hAnsi="Trebuchet MS"/>
          <w:sz w:val="24"/>
          <w:szCs w:val="24"/>
        </w:rPr>
        <w:t>dl</w:t>
      </w:r>
      <w:r w:rsidRPr="00BF5B7E">
        <w:rPr>
          <w:rFonts w:ascii="Trebuchet MS" w:hAnsi="Trebuchet MS"/>
          <w:sz w:val="24"/>
          <w:szCs w:val="24"/>
        </w:rPr>
        <w:t>. Zanet Gică – administratorul public,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524D35" w:rsidRPr="00B249F4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FF30C3">
        <w:rPr>
          <w:rFonts w:ascii="Trebuchet MS" w:hAnsi="Trebuchet MS"/>
          <w:sz w:val="24"/>
          <w:szCs w:val="24"/>
        </w:rPr>
        <w:t>30.07</w:t>
      </w:r>
      <w:r>
        <w:rPr>
          <w:rFonts w:ascii="Trebuchet MS" w:hAnsi="Trebuchet MS"/>
          <w:sz w:val="24"/>
          <w:szCs w:val="24"/>
        </w:rPr>
        <w:t>.2020,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FF30C3">
        <w:rPr>
          <w:rFonts w:ascii="Trebuchet MS" w:hAnsi="Trebuchet MS"/>
          <w:sz w:val="24"/>
          <w:szCs w:val="24"/>
        </w:rPr>
        <w:t>10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FF30C3">
        <w:rPr>
          <w:rFonts w:ascii="Trebuchet MS" w:hAnsi="Trebuchet MS"/>
          <w:sz w:val="24"/>
          <w:szCs w:val="24"/>
        </w:rPr>
        <w:t>, 7 împotrivă.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3E0063">
        <w:rPr>
          <w:rFonts w:ascii="Trebuchet MS" w:hAnsi="Trebuchet MS"/>
          <w:sz w:val="24"/>
          <w:szCs w:val="24"/>
        </w:rPr>
        <w:t>domnul</w:t>
      </w:r>
      <w:r>
        <w:rPr>
          <w:rFonts w:ascii="Trebuchet MS" w:hAnsi="Trebuchet MS"/>
          <w:sz w:val="24"/>
          <w:szCs w:val="24"/>
        </w:rPr>
        <w:t xml:space="preserve"> consilier </w:t>
      </w:r>
      <w:r w:rsidR="003E0063">
        <w:rPr>
          <w:rFonts w:ascii="Trebuchet MS" w:hAnsi="Trebuchet MS"/>
          <w:sz w:val="24"/>
          <w:szCs w:val="24"/>
        </w:rPr>
        <w:t>Ungureanu Vasilică-Cosmin</w:t>
      </w:r>
      <w:r w:rsidRPr="00BF5B7E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FF30C3">
        <w:rPr>
          <w:rFonts w:ascii="Trebuchet MS" w:hAnsi="Trebuchet MS"/>
          <w:sz w:val="24"/>
          <w:szCs w:val="24"/>
        </w:rPr>
        <w:t>1093/25.08.2020</w:t>
      </w:r>
      <w:r w:rsidR="00B06C4D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3526B7" w:rsidRPr="0032386F" w:rsidRDefault="003526B7" w:rsidP="003526B7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32386F">
        <w:rPr>
          <w:rFonts w:ascii="Trebuchet MS" w:hAnsi="Trebuchet MS"/>
          <w:b/>
          <w:sz w:val="24"/>
          <w:szCs w:val="24"/>
        </w:rPr>
        <w:t xml:space="preserve">1. PROIECT DE HOTĂRÂRE </w:t>
      </w:r>
      <w:r>
        <w:rPr>
          <w:rFonts w:ascii="Trebuchet MS" w:hAnsi="Trebuchet MS"/>
          <w:b/>
          <w:sz w:val="24"/>
          <w:szCs w:val="24"/>
        </w:rPr>
        <w:t>privind rectificarea bugetului de venituri și cheltuieli al Spitalului Municipal de Urgență Pașcani și a Listei de investiții pentru anul 2020</w:t>
      </w:r>
    </w:p>
    <w:p w:rsidR="003526B7" w:rsidRPr="00FE109F" w:rsidRDefault="003526B7" w:rsidP="003526B7">
      <w:pPr>
        <w:tabs>
          <w:tab w:val="left" w:pos="489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32386F" w:rsidRDefault="003526B7" w:rsidP="003526B7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D5801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sz w:val="24"/>
          <w:szCs w:val="24"/>
        </w:rPr>
        <w:t xml:space="preserve">privind rectificarea bugetului integral venituri proprii (sursa F) al instituțiilor pe anul 2020 </w:t>
      </w:r>
    </w:p>
    <w:p w:rsidR="003526B7" w:rsidRPr="00FE109F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Default="003526B7" w:rsidP="003526B7">
      <w:pPr>
        <w:tabs>
          <w:tab w:val="left" w:pos="3579"/>
        </w:tabs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:rsidR="003526B7" w:rsidRPr="00572E61" w:rsidRDefault="003526B7" w:rsidP="003526B7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</w:t>
      </w:r>
      <w:r>
        <w:rPr>
          <w:rFonts w:ascii="Trebuchet MS" w:hAnsi="Trebuchet MS"/>
          <w:b/>
          <w:sz w:val="24"/>
          <w:szCs w:val="24"/>
          <w:lang w:val="it-IT"/>
        </w:rPr>
        <w:t xml:space="preserve">rivind rectificarea bugetului centralizat al instituțiilor și activităților finanțate integral sau parțial din venituri proprii (sursa E) pe anul 2020 </w:t>
      </w:r>
    </w:p>
    <w:p w:rsidR="003526B7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526B7" w:rsidRPr="00640DF0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526B7" w:rsidRPr="00FF6A2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FF6A21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și Programul obiectivelor de investiții pentru anul 2020 </w:t>
      </w:r>
    </w:p>
    <w:p w:rsidR="003526B7" w:rsidRPr="00FF6A2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526B7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F6A2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3526B7" w:rsidRPr="00FF6A2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FF6A21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modificarea și completarea Hotărârii Consiliului Local al Municipiului Pașcani nr. 25/20.02.2020 privind aprobarea organigramei și a statului de funcții ale Spitalului Municipal de Urgență Pașcani </w:t>
      </w:r>
    </w:p>
    <w:p w:rsidR="003526B7" w:rsidRPr="00FF6A2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526B7" w:rsidRPr="00FF6A21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F6A2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FF6A2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526B7" w:rsidRPr="00FF6A21" w:rsidRDefault="003526B7" w:rsidP="003526B7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FF6A21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nominalizarea reprezentanților Consiliului Local în Consiliile de Administrație ale unităților de învățământ din municipiul Pașcani, pentru anul școlar 2020 – 2021 </w:t>
      </w:r>
      <w:r w:rsidRPr="00EE4D5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3526B7" w:rsidRPr="00FF6A21" w:rsidRDefault="003526B7" w:rsidP="003526B7">
      <w:pPr>
        <w:spacing w:line="200" w:lineRule="atLeast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3526B7" w:rsidRPr="00FF6A21" w:rsidRDefault="003526B7" w:rsidP="003526B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F6A2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27409D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color w:val="FF0000"/>
          <w:sz w:val="24"/>
          <w:szCs w:val="24"/>
          <w:lang w:val="it-IT"/>
        </w:rPr>
      </w:pPr>
    </w:p>
    <w:p w:rsidR="003526B7" w:rsidRPr="00EE4D51" w:rsidRDefault="003526B7" w:rsidP="003526B7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EE4D51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privind nominalizarea reprezentanților Consiliului Local în Comisia pentru evaluarea și asigurarea calității în unitățile de învățământ din municipiul Pașcani pentru anul școlar 2020 - 2021</w:t>
      </w:r>
    </w:p>
    <w:p w:rsidR="003526B7" w:rsidRPr="00EE4D51" w:rsidRDefault="003526B7" w:rsidP="003526B7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3526B7" w:rsidRPr="00EE4D51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lastRenderedPageBreak/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P</w:t>
      </w:r>
      <w:r w:rsidRPr="00EE4D51">
        <w:rPr>
          <w:rFonts w:ascii="Trebuchet MS" w:hAnsi="Trebuchet MS"/>
          <w:i/>
          <w:sz w:val="24"/>
          <w:szCs w:val="24"/>
        </w:rPr>
        <w:t>rimarul municipiului Pașcani</w:t>
      </w:r>
    </w:p>
    <w:p w:rsidR="003526B7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526B7" w:rsidRPr="00AF4BBD" w:rsidRDefault="003526B7" w:rsidP="003526B7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8B11E3">
        <w:rPr>
          <w:rFonts w:ascii="Trebuchet MS" w:hAnsi="Trebuchet MS"/>
          <w:b/>
          <w:sz w:val="24"/>
          <w:szCs w:val="24"/>
        </w:rPr>
        <w:t xml:space="preserve">. PROIECT DE HOTĂRÂRE </w:t>
      </w:r>
      <w:r>
        <w:rPr>
          <w:rFonts w:ascii="Trebuchet MS" w:hAnsi="Trebuchet MS"/>
          <w:b/>
          <w:sz w:val="24"/>
          <w:szCs w:val="24"/>
          <w:lang w:val="it-IT"/>
        </w:rPr>
        <w:t>privind aprobarea Acordului de parteneriat între Municipiul Pașcani și Asociația CineCultura București</w:t>
      </w:r>
    </w:p>
    <w:p w:rsidR="003526B7" w:rsidRPr="008B11E3" w:rsidRDefault="003526B7" w:rsidP="003526B7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3526B7" w:rsidRPr="008B11E3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8B11E3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572E61" w:rsidRDefault="003526B7" w:rsidP="003526B7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526B7" w:rsidRPr="0032386F" w:rsidRDefault="003526B7" w:rsidP="003526B7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9.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  <w:lang w:val="it-IT"/>
        </w:rPr>
        <w:t>privind aprobarea Acordului de parteneriat între Municipiul Pașcani și Asociația ”Centrul Terapeutic Marea Neagră de Sprijin a Persoanelor cu Autism” Constanța</w:t>
      </w:r>
    </w:p>
    <w:p w:rsidR="003526B7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3526B7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640DF0" w:rsidRDefault="003526B7" w:rsidP="003526B7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3526B7" w:rsidRPr="001A44ED" w:rsidRDefault="003526B7" w:rsidP="003526B7">
      <w:pPr>
        <w:tabs>
          <w:tab w:val="left" w:pos="4890"/>
        </w:tabs>
        <w:ind w:right="-81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10.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asumarea/neasumarea responsabilității organizării și derulării procedurilor de atribuire a contractelor/acordurilor cadru </w:t>
      </w:r>
      <w:r>
        <w:rPr>
          <w:rFonts w:ascii="Trebuchet MS" w:hAnsi="Trebuchet MS"/>
          <w:b/>
          <w:sz w:val="24"/>
          <w:szCs w:val="24"/>
        </w:rPr>
        <w:t>pentru achiziția produselor aferente programului și a contractelor/acordurilor cadru de prestare a serviciilor pentru derularea măsurilor educative la nivelul Municipiului Pașcani</w:t>
      </w:r>
    </w:p>
    <w:p w:rsidR="003526B7" w:rsidRDefault="003526B7" w:rsidP="003526B7">
      <w:pPr>
        <w:tabs>
          <w:tab w:val="left" w:pos="4890"/>
        </w:tabs>
        <w:ind w:right="-810"/>
        <w:jc w:val="both"/>
        <w:rPr>
          <w:rFonts w:ascii="Trebuchet MS" w:hAnsi="Trebuchet MS"/>
          <w:i/>
          <w:sz w:val="24"/>
          <w:szCs w:val="24"/>
        </w:rPr>
      </w:pPr>
    </w:p>
    <w:p w:rsidR="003526B7" w:rsidRPr="00640DF0" w:rsidRDefault="003526B7" w:rsidP="003526B7">
      <w:pPr>
        <w:tabs>
          <w:tab w:val="left" w:pos="4890"/>
        </w:tabs>
        <w:ind w:right="-81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Pr="0032386F" w:rsidRDefault="003526B7" w:rsidP="003526B7">
      <w:pPr>
        <w:tabs>
          <w:tab w:val="left" w:pos="4890"/>
        </w:tabs>
        <w:ind w:right="-810" w:firstLine="1440"/>
        <w:rPr>
          <w:rFonts w:ascii="Trebuchet MS" w:hAnsi="Trebuchet MS"/>
          <w:i/>
          <w:sz w:val="24"/>
          <w:szCs w:val="24"/>
        </w:rPr>
      </w:pPr>
    </w:p>
    <w:p w:rsidR="003526B7" w:rsidRDefault="003526B7" w:rsidP="003526B7">
      <w:pPr>
        <w:tabs>
          <w:tab w:val="left" w:pos="4890"/>
        </w:tabs>
        <w:ind w:right="-81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11.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alegerea președintelui de ședință pentru perioada septembrie – octombrie 2020 </w:t>
      </w:r>
    </w:p>
    <w:p w:rsidR="003526B7" w:rsidRDefault="003526B7" w:rsidP="003526B7">
      <w:pPr>
        <w:tabs>
          <w:tab w:val="left" w:pos="4890"/>
        </w:tabs>
        <w:ind w:right="-810"/>
        <w:jc w:val="both"/>
        <w:rPr>
          <w:rFonts w:ascii="Trebuchet MS" w:hAnsi="Trebuchet MS"/>
          <w:i/>
          <w:sz w:val="24"/>
          <w:szCs w:val="24"/>
        </w:rPr>
      </w:pPr>
    </w:p>
    <w:p w:rsidR="003526B7" w:rsidRPr="00640DF0" w:rsidRDefault="003526B7" w:rsidP="003526B7">
      <w:pPr>
        <w:tabs>
          <w:tab w:val="left" w:pos="4890"/>
        </w:tabs>
        <w:ind w:right="-81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Default="003526B7" w:rsidP="003526B7">
      <w:pPr>
        <w:ind w:right="-810"/>
        <w:jc w:val="center"/>
        <w:rPr>
          <w:rFonts w:ascii="Trebuchet MS" w:hAnsi="Trebuchet MS"/>
          <w:b/>
          <w:sz w:val="24"/>
          <w:szCs w:val="24"/>
        </w:rPr>
      </w:pPr>
    </w:p>
    <w:p w:rsidR="00AD3BB5" w:rsidRDefault="00415CA8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consilier Ungureanu Vasilică-Cosmin</w:t>
      </w:r>
      <w:r w:rsidR="00AD3BB5"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AD3BB5">
        <w:rPr>
          <w:rFonts w:ascii="Trebuchet MS" w:hAnsi="Trebuchet MS"/>
          <w:sz w:val="24"/>
          <w:szCs w:val="24"/>
        </w:rPr>
        <w:t>s</w:t>
      </w:r>
      <w:r w:rsidR="00AD3BB5" w:rsidRPr="00BF5B7E">
        <w:rPr>
          <w:rFonts w:ascii="Trebuchet MS" w:hAnsi="Trebuchet MS"/>
          <w:sz w:val="24"/>
          <w:szCs w:val="24"/>
        </w:rPr>
        <w:t xml:space="preserve">upune la vot ordinea de zi, care se adoptă cu </w:t>
      </w:r>
      <w:r w:rsidR="00AD3BB5">
        <w:rPr>
          <w:rFonts w:ascii="Trebuchet MS" w:hAnsi="Trebuchet MS"/>
          <w:sz w:val="24"/>
          <w:szCs w:val="24"/>
        </w:rPr>
        <w:t>1</w:t>
      </w:r>
      <w:r w:rsidR="003526B7">
        <w:rPr>
          <w:rFonts w:ascii="Trebuchet MS" w:hAnsi="Trebuchet MS"/>
          <w:sz w:val="24"/>
          <w:szCs w:val="24"/>
        </w:rPr>
        <w:t>0</w:t>
      </w:r>
      <w:r w:rsidR="00AD3BB5" w:rsidRPr="00BF5B7E">
        <w:rPr>
          <w:rFonts w:ascii="Trebuchet MS" w:hAnsi="Trebuchet MS"/>
          <w:sz w:val="24"/>
          <w:szCs w:val="24"/>
        </w:rPr>
        <w:t xml:space="preserve"> voturi pentru</w:t>
      </w:r>
      <w:r w:rsidR="003526B7">
        <w:rPr>
          <w:rFonts w:ascii="Trebuchet MS" w:hAnsi="Trebuchet MS"/>
          <w:sz w:val="24"/>
          <w:szCs w:val="24"/>
        </w:rPr>
        <w:t xml:space="preserve"> și 7 voturi împotrivă. </w:t>
      </w:r>
    </w:p>
    <w:p w:rsidR="00B06C4D" w:rsidRDefault="008B50B2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Dl. Bodoașcă Mihai-Claudiu motivează votul grupului de consilieri locali PNL ca fiind un protest la neintroducerea pe ordinea de zi a proiectelor de hotărâre a căror inițiatori sunt.</w:t>
      </w:r>
    </w:p>
    <w:p w:rsidR="008B50B2" w:rsidRPr="00BF5B7E" w:rsidRDefault="008B50B2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secretar general Jitaru Irina precizează că proiectele de hotărâre nu se regăsesc pe ordinea de zi pentru că nu îndeplinesc condițiile prevăzute de Codul administrativ.</w:t>
      </w: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B06C4D" w:rsidRPr="0002683F" w:rsidRDefault="00AD3BB5" w:rsidP="00B06C4D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B06C4D" w:rsidRPr="0002683F">
        <w:rPr>
          <w:rFonts w:ascii="Trebuchet MS" w:hAnsi="Trebuchet MS"/>
          <w:b/>
          <w:sz w:val="24"/>
          <w:szCs w:val="24"/>
          <w:u w:val="single"/>
        </w:rPr>
        <w:t>1</w:t>
      </w:r>
      <w:r w:rsidR="008B50B2">
        <w:rPr>
          <w:rFonts w:ascii="Trebuchet MS" w:hAnsi="Trebuchet MS"/>
          <w:b/>
          <w:sz w:val="24"/>
          <w:szCs w:val="24"/>
          <w:u w:val="single"/>
        </w:rPr>
        <w:t>3</w:t>
      </w:r>
      <w:r w:rsidR="00B06C4D" w:rsidRPr="0002683F">
        <w:rPr>
          <w:rFonts w:ascii="Trebuchet MS" w:hAnsi="Trebuchet MS"/>
          <w:b/>
          <w:sz w:val="24"/>
          <w:szCs w:val="24"/>
          <w:u w:val="single"/>
        </w:rPr>
        <w:t>6</w:t>
      </w:r>
      <w:r w:rsidR="00A876E2"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8B50B2"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8B50B2">
        <w:rPr>
          <w:rFonts w:ascii="Trebuchet MS" w:hAnsi="Trebuchet MS"/>
          <w:b/>
          <w:sz w:val="24"/>
          <w:szCs w:val="24"/>
        </w:rPr>
        <w:t>privind rectificarea bugetului de venituri și cheltuieli al Spitalului Municipal de Urgență Pașcani și a Listei de investiții pentru anul 2020</w:t>
      </w:r>
    </w:p>
    <w:p w:rsidR="009436D6" w:rsidRPr="005D248E" w:rsidRDefault="00A876E2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5D248E">
        <w:rPr>
          <w:rFonts w:ascii="Trebuchet MS" w:hAnsi="Trebuchet MS"/>
          <w:sz w:val="24"/>
          <w:szCs w:val="24"/>
        </w:rPr>
        <w:t xml:space="preserve">- a fost adoptată cu </w:t>
      </w:r>
      <w:r w:rsidR="008B50B2">
        <w:rPr>
          <w:rFonts w:ascii="Trebuchet MS" w:hAnsi="Trebuchet MS"/>
          <w:sz w:val="24"/>
          <w:szCs w:val="24"/>
        </w:rPr>
        <w:t>17</w:t>
      </w:r>
      <w:r w:rsidR="009436D6"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165A7D" w:rsidRPr="005D248E" w:rsidRDefault="00165A7D" w:rsidP="008B50B2">
      <w:pPr>
        <w:pStyle w:val="NoSpacing"/>
        <w:tabs>
          <w:tab w:val="left" w:pos="6983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8B50B2" w:rsidRDefault="008B50B2" w:rsidP="008B50B2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>HOTĂRÂREA NR. 1</w:t>
      </w:r>
      <w:r>
        <w:rPr>
          <w:rFonts w:ascii="Trebuchet MS" w:hAnsi="Trebuchet MS"/>
          <w:b/>
          <w:sz w:val="24"/>
          <w:szCs w:val="24"/>
          <w:u w:val="single"/>
        </w:rPr>
        <w:t>37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rectificarea bugetului integral venituri proprii (sursa F) al instituțiilor pe anul 2020</w:t>
      </w:r>
    </w:p>
    <w:p w:rsidR="008B50B2" w:rsidRPr="005D248E" w:rsidRDefault="008B50B2" w:rsidP="008B50B2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50B2" w:rsidRPr="00572E61" w:rsidRDefault="008B50B2" w:rsidP="008B50B2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lastRenderedPageBreak/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>HOTĂRÂREA NR. 1</w:t>
      </w:r>
      <w:r>
        <w:rPr>
          <w:rFonts w:ascii="Trebuchet MS" w:hAnsi="Trebuchet MS"/>
          <w:b/>
          <w:sz w:val="24"/>
          <w:szCs w:val="24"/>
          <w:u w:val="single"/>
        </w:rPr>
        <w:t>38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</w:t>
      </w:r>
      <w:r>
        <w:rPr>
          <w:rFonts w:ascii="Trebuchet MS" w:hAnsi="Trebuchet MS"/>
          <w:b/>
          <w:sz w:val="24"/>
          <w:szCs w:val="24"/>
          <w:lang w:val="it-IT"/>
        </w:rPr>
        <w:t xml:space="preserve">rivind rectificarea bugetului centralizat al instituțiilor și activităților finanțate integral sau parțial din venituri proprii (sursa E) pe anul 2020 </w:t>
      </w:r>
    </w:p>
    <w:p w:rsidR="008B50B2" w:rsidRPr="005D248E" w:rsidRDefault="008B50B2" w:rsidP="008B50B2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8B50B2" w:rsidRDefault="008B50B2" w:rsidP="008B50B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50B2" w:rsidRDefault="008B50B2" w:rsidP="008B50B2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139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și Programul obiectivelor de investiții pentru anul 2020 </w:t>
      </w:r>
    </w:p>
    <w:p w:rsidR="008B50B2" w:rsidRPr="005D248E" w:rsidRDefault="008B50B2" w:rsidP="008B50B2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8B50B2" w:rsidRDefault="008B50B2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17E8" w:rsidRDefault="00D04FB5" w:rsidP="000117E8">
      <w:pPr>
        <w:ind w:left="90" w:right="-720" w:hanging="9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5</w:t>
      </w:r>
      <w:r w:rsidR="000117E8" w:rsidRPr="005D248E">
        <w:rPr>
          <w:rFonts w:ascii="Trebuchet MS" w:hAnsi="Trebuchet MS"/>
          <w:sz w:val="24"/>
          <w:szCs w:val="24"/>
        </w:rPr>
        <w:t xml:space="preserve">. </w:t>
      </w:r>
      <w:r w:rsidR="000117E8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0117E8">
        <w:rPr>
          <w:rFonts w:ascii="Trebuchet MS" w:hAnsi="Trebuchet MS"/>
          <w:b/>
          <w:sz w:val="24"/>
          <w:szCs w:val="24"/>
          <w:u w:val="single"/>
        </w:rPr>
        <w:t>14</w:t>
      </w:r>
      <w:r>
        <w:rPr>
          <w:rFonts w:ascii="Trebuchet MS" w:hAnsi="Trebuchet MS"/>
          <w:b/>
          <w:sz w:val="24"/>
          <w:szCs w:val="24"/>
          <w:u w:val="single"/>
        </w:rPr>
        <w:t>0</w:t>
      </w:r>
      <w:r w:rsidR="000117E8"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0117E8">
        <w:rPr>
          <w:rFonts w:ascii="Trebuchet MS" w:hAnsi="Trebuchet MS"/>
          <w:b/>
          <w:sz w:val="24"/>
          <w:szCs w:val="24"/>
          <w:u w:val="single"/>
        </w:rPr>
        <w:t>31 august</w:t>
      </w:r>
      <w:r w:rsidR="000117E8"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="000117E8" w:rsidRPr="0002683F">
        <w:rPr>
          <w:rFonts w:ascii="Trebuchet MS" w:hAnsi="Trebuchet MS"/>
          <w:b/>
          <w:sz w:val="24"/>
          <w:szCs w:val="24"/>
        </w:rPr>
        <w:t xml:space="preserve"> </w:t>
      </w:r>
      <w:r w:rsidR="000117E8">
        <w:rPr>
          <w:rFonts w:ascii="Trebuchet MS" w:hAnsi="Trebuchet MS"/>
          <w:b/>
          <w:sz w:val="24"/>
          <w:szCs w:val="24"/>
          <w:lang w:val="it-IT"/>
        </w:rPr>
        <w:t>privind modificarea și completarea Hotărârii Consiliului Local al Municipiului Pașcani nr. 25/20.02.2020 privind aprobarea organigramei și a statului de funcții ale Spitalului Municipal de Urgență Pașcani</w:t>
      </w:r>
      <w:r w:rsidR="000117E8"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0117E8">
        <w:rPr>
          <w:rStyle w:val="Bodytext2"/>
          <w:rFonts w:ascii="Trebuchet MS" w:eastAsia="Calibri" w:hAnsi="Trebuchet MS"/>
          <w:u w:val="none"/>
        </w:rPr>
        <w:t xml:space="preserve">   </w:t>
      </w:r>
    </w:p>
    <w:p w:rsidR="000117E8" w:rsidRPr="005D248E" w:rsidRDefault="000117E8" w:rsidP="000117E8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0117E8" w:rsidRDefault="000117E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04FB5" w:rsidRPr="00FF6A21" w:rsidRDefault="00D04FB5" w:rsidP="00D04FB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141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nominalizarea reprezentanților Consiliului Local în Consiliile de Administrație ale unităților de învățământ din municipiul Pașcani, pentru anul școlar 2020 – 2021 </w:t>
      </w:r>
      <w:r w:rsidRPr="00EE4D5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D04FB5" w:rsidRPr="005D248E" w:rsidRDefault="00D04FB5" w:rsidP="00D04FB5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D04FB5" w:rsidRDefault="00D04FB5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E589D" w:rsidRPr="00EE4D51" w:rsidRDefault="00D04FB5" w:rsidP="00BE589D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142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E589D">
        <w:rPr>
          <w:rFonts w:ascii="Trebuchet MS" w:hAnsi="Trebuchet MS"/>
          <w:b/>
          <w:bCs w:val="0"/>
          <w:sz w:val="24"/>
          <w:szCs w:val="24"/>
          <w:lang w:val="it-IT"/>
        </w:rPr>
        <w:t>privind nominalizarea reprezentanților Consiliului Local în Comisia pentru evaluarea și asigurarea calității în unitățile de învățământ din municipiul Pașcani pentru anul școlar 2020 - 2021</w:t>
      </w:r>
    </w:p>
    <w:p w:rsidR="00D04FB5" w:rsidRDefault="00D04FB5" w:rsidP="00BE589D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D04FB5" w:rsidRDefault="00D04FB5" w:rsidP="00D04FB5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D04FB5" w:rsidRDefault="00D04FB5" w:rsidP="00D04FB5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143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aprobarea Acordului de parteneriat între Municipiul Pașcani și Asociația CineCultura București</w:t>
      </w:r>
    </w:p>
    <w:p w:rsidR="00D04FB5" w:rsidRDefault="00D04FB5" w:rsidP="00D04FB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D04FB5" w:rsidRDefault="00D04FB5" w:rsidP="00D04FB5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D04FB5" w:rsidRPr="0032386F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144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aprobarea Acordului de parteneriat între Municipiul Pașcani și Asociația ”Centrul Terapeutic Marea Neagră de Sprijin a Persoanelor cu Autism” Constanța</w:t>
      </w:r>
    </w:p>
    <w:p w:rsidR="00D04FB5" w:rsidRDefault="00D04FB5" w:rsidP="00D04FB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D04FB5" w:rsidRPr="005D248E" w:rsidRDefault="00D04FB5" w:rsidP="00D04FB5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145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neasumarea responsabilității organizării și derulării procedurilor de atribuire a contractelor/acordurilor cadru </w:t>
      </w:r>
      <w:r>
        <w:rPr>
          <w:rFonts w:ascii="Trebuchet MS" w:hAnsi="Trebuchet MS"/>
          <w:b/>
          <w:sz w:val="24"/>
          <w:szCs w:val="24"/>
        </w:rPr>
        <w:t>pentru achiziția produselor aferente programului și a contractelor/acordurilor cadru de prestare a serviciilor pentru derularea măsurilor educative la nivelul Municipiului Pașcani</w:t>
      </w: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- 8 voturi împotrivă(7 voturi împotrivă și 1 abținere)</w:t>
      </w: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146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august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alegerea președintelui de ședință pentru perioada septembrie – octombrie 2020</w:t>
      </w:r>
    </w:p>
    <w:p w:rsidR="00D04FB5" w:rsidRDefault="00D04FB5" w:rsidP="00D04FB5">
      <w:pPr>
        <w:tabs>
          <w:tab w:val="left" w:pos="4890"/>
          <w:tab w:val="left" w:pos="8803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15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                   - 2 voturi împotrivă(2 abțineri)</w:t>
      </w:r>
    </w:p>
    <w:p w:rsidR="00D04FB5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 adresat interpelări următoriii consilieri locali: </w:t>
      </w:r>
      <w:r w:rsidR="00F92888">
        <w:rPr>
          <w:rFonts w:ascii="Trebuchet MS" w:hAnsi="Trebuchet MS"/>
          <w:sz w:val="24"/>
          <w:szCs w:val="24"/>
        </w:rPr>
        <w:t xml:space="preserve">Pintilie Marius-Nicolae, Olariu Costel-Sorin, </w:t>
      </w:r>
      <w:r w:rsidR="00D04FB5">
        <w:rPr>
          <w:rFonts w:ascii="Trebuchet MS" w:hAnsi="Trebuchet MS"/>
          <w:sz w:val="24"/>
          <w:szCs w:val="24"/>
        </w:rPr>
        <w:t>Nemțanu Constantin</w:t>
      </w:r>
      <w:r w:rsidR="00F92888">
        <w:rPr>
          <w:rFonts w:ascii="Trebuchet MS" w:hAnsi="Trebuchet MS"/>
          <w:sz w:val="24"/>
          <w:szCs w:val="24"/>
        </w:rPr>
        <w:t>.</w:t>
      </w: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B4934">
        <w:rPr>
          <w:rFonts w:ascii="Trebuchet MS" w:hAnsi="Trebuchet MS"/>
          <w:sz w:val="24"/>
          <w:szCs w:val="24"/>
        </w:rPr>
        <w:t xml:space="preserve">Ședința ordinară se încheie la ora </w:t>
      </w:r>
      <w:r w:rsidR="00D04FB5">
        <w:rPr>
          <w:rFonts w:ascii="Trebuchet MS" w:hAnsi="Trebuchet MS"/>
          <w:sz w:val="24"/>
          <w:szCs w:val="24"/>
        </w:rPr>
        <w:t>11,54</w:t>
      </w:r>
      <w:r w:rsidRPr="006B4934">
        <w:rPr>
          <w:rFonts w:ascii="Trebuchet MS" w:hAnsi="Trebuchet MS"/>
          <w:sz w:val="24"/>
          <w:szCs w:val="24"/>
        </w:rPr>
        <w:t>.</w:t>
      </w:r>
    </w:p>
    <w:p w:rsidR="00165A7D" w:rsidRDefault="00165A7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92888" w:rsidRPr="006B4934" w:rsidRDefault="00F9288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D93310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165A7D">
        <w:rPr>
          <w:rFonts w:ascii="Trebuchet MS" w:hAnsi="Trebuchet MS"/>
          <w:sz w:val="24"/>
          <w:szCs w:val="24"/>
        </w:rPr>
        <w:tab/>
      </w:r>
    </w:p>
    <w:p w:rsidR="00165A7D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165A7D" w:rsidRPr="00BF5B7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377A46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</w:t>
      </w:r>
      <w:r w:rsidR="00D93310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6B4934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Ungureanu Vasilică-Cosmin</w:t>
      </w:r>
      <w:r w:rsidR="00D93310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04FB5">
        <w:rPr>
          <w:rFonts w:ascii="Trebuchet MS" w:hAnsi="Trebuchet MS"/>
          <w:b/>
          <w:sz w:val="24"/>
          <w:szCs w:val="24"/>
        </w:rPr>
        <w:t xml:space="preserve">                </w:t>
      </w:r>
      <w:r w:rsidR="00D93310" w:rsidRPr="00BF5B7E">
        <w:rPr>
          <w:rFonts w:ascii="Trebuchet MS" w:hAnsi="Trebuchet MS"/>
          <w:b/>
          <w:sz w:val="24"/>
          <w:szCs w:val="24"/>
        </w:rPr>
        <w:t>Jitaru Irina</w:t>
      </w:r>
    </w:p>
    <w:sectPr w:rsidR="006B4934" w:rsidRPr="006B4934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56" w:rsidRDefault="002E4156" w:rsidP="00524D35">
      <w:r>
        <w:separator/>
      </w:r>
    </w:p>
  </w:endnote>
  <w:endnote w:type="continuationSeparator" w:id="0">
    <w:p w:rsidR="002E4156" w:rsidRDefault="002E4156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541C3E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541C3E" w:rsidRPr="002D39E8">
      <w:rPr>
        <w:rFonts w:ascii="Trebuchet MS" w:hAnsi="Trebuchet MS"/>
        <w:i/>
        <w:sz w:val="20"/>
        <w:szCs w:val="20"/>
      </w:rPr>
      <w:fldChar w:fldCharType="separate"/>
    </w:r>
    <w:r w:rsidR="003D4D94">
      <w:rPr>
        <w:rFonts w:ascii="Trebuchet MS" w:hAnsi="Trebuchet MS"/>
        <w:i/>
        <w:noProof/>
        <w:sz w:val="20"/>
        <w:szCs w:val="20"/>
      </w:rPr>
      <w:t>4</w:t>
    </w:r>
    <w:r w:rsidR="00541C3E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56" w:rsidRDefault="002E4156" w:rsidP="00524D35">
      <w:r>
        <w:separator/>
      </w:r>
    </w:p>
  </w:footnote>
  <w:footnote w:type="continuationSeparator" w:id="0">
    <w:p w:rsidR="002E4156" w:rsidRDefault="002E4156" w:rsidP="0052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E4BA0"/>
    <w:rsid w:val="00165A7D"/>
    <w:rsid w:val="001846CC"/>
    <w:rsid w:val="001F25C9"/>
    <w:rsid w:val="0026266B"/>
    <w:rsid w:val="002A03DE"/>
    <w:rsid w:val="002D39E8"/>
    <w:rsid w:val="002E4156"/>
    <w:rsid w:val="003251D5"/>
    <w:rsid w:val="00330C4C"/>
    <w:rsid w:val="003526B7"/>
    <w:rsid w:val="00377A46"/>
    <w:rsid w:val="003A345D"/>
    <w:rsid w:val="003A3A51"/>
    <w:rsid w:val="003C1166"/>
    <w:rsid w:val="003D4D94"/>
    <w:rsid w:val="003E0063"/>
    <w:rsid w:val="003E39AC"/>
    <w:rsid w:val="00415CA8"/>
    <w:rsid w:val="00456124"/>
    <w:rsid w:val="00486A2E"/>
    <w:rsid w:val="00512F41"/>
    <w:rsid w:val="00524D35"/>
    <w:rsid w:val="00541C3E"/>
    <w:rsid w:val="005A32A6"/>
    <w:rsid w:val="005D248E"/>
    <w:rsid w:val="006A3FEE"/>
    <w:rsid w:val="006B4934"/>
    <w:rsid w:val="006F2858"/>
    <w:rsid w:val="0070582C"/>
    <w:rsid w:val="008618EA"/>
    <w:rsid w:val="008915BA"/>
    <w:rsid w:val="008B50B2"/>
    <w:rsid w:val="008E3251"/>
    <w:rsid w:val="009436D6"/>
    <w:rsid w:val="00977F46"/>
    <w:rsid w:val="009A0DBA"/>
    <w:rsid w:val="009F29AC"/>
    <w:rsid w:val="00A876E2"/>
    <w:rsid w:val="00AD3BB5"/>
    <w:rsid w:val="00B06C4D"/>
    <w:rsid w:val="00B80747"/>
    <w:rsid w:val="00BC59F0"/>
    <w:rsid w:val="00BE589D"/>
    <w:rsid w:val="00BF45D6"/>
    <w:rsid w:val="00C5098B"/>
    <w:rsid w:val="00C6018C"/>
    <w:rsid w:val="00C9560E"/>
    <w:rsid w:val="00D04FB5"/>
    <w:rsid w:val="00D93310"/>
    <w:rsid w:val="00D94486"/>
    <w:rsid w:val="00E23289"/>
    <w:rsid w:val="00F04454"/>
    <w:rsid w:val="00F36FC9"/>
    <w:rsid w:val="00F701AC"/>
    <w:rsid w:val="00F92888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2020-05-27T09:25:00Z</cp:lastPrinted>
  <dcterms:created xsi:type="dcterms:W3CDTF">2020-09-01T08:15:00Z</dcterms:created>
  <dcterms:modified xsi:type="dcterms:W3CDTF">2020-09-01T08:40:00Z</dcterms:modified>
</cp:coreProperties>
</file>