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F05CDB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F05CDB" w:rsidRDefault="00950940" w:rsidP="00F05CDB">
      <w:pPr>
        <w:ind w:right="-810" w:firstLine="1440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art.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7 din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Legea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nr. 52/2003,  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privind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transparen</w:t>
      </w:r>
      <w:r w:rsidR="00E21A17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a</w:t>
      </w:r>
      <w:proofErr w:type="spellEnd"/>
      <w:r w:rsidR="001E6B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i/>
          <w:iCs/>
          <w:sz w:val="24"/>
          <w:szCs w:val="24"/>
        </w:rPr>
        <w:t>decizională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administraţia</w:t>
      </w:r>
      <w:proofErr w:type="spellEnd"/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i/>
          <w:iCs/>
          <w:sz w:val="24"/>
          <w:szCs w:val="24"/>
        </w:rPr>
        <w:t>public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republicat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</w:t>
      </w:r>
      <w:r>
        <w:rPr>
          <w:rFonts w:ascii="Arial" w:eastAsia="Times New Roman" w:hAnsi="Arial" w:cs="Arial"/>
          <w:sz w:val="24"/>
          <w:szCs w:val="24"/>
        </w:rPr>
        <w:t>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Paşcani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>
        <w:rPr>
          <w:rFonts w:ascii="Arial" w:eastAsia="Times New Roman" w:hAnsi="Arial" w:cs="Arial"/>
          <w:sz w:val="24"/>
          <w:szCs w:val="24"/>
        </w:rPr>
        <w:t>spre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dezbatere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public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textul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complet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 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RE   </w:t>
      </w:r>
      <w:r w:rsidR="00F05CDB" w:rsidRPr="00F05CDB">
        <w:rPr>
          <w:rFonts w:ascii="Arial" w:hAnsi="Arial" w:cs="Arial"/>
          <w:b/>
          <w:sz w:val="24"/>
          <w:szCs w:val="24"/>
          <w:lang w:val="it-IT"/>
        </w:rPr>
        <w:t>privind instituirea taxei speciale de salubrizare pentru persoanele fizice în Municipiul Paşcani</w:t>
      </w:r>
      <w:r w:rsidR="00F05CDB" w:rsidRPr="00F05CDB">
        <w:rPr>
          <w:rFonts w:ascii="Arial" w:hAnsi="Arial" w:cs="Arial"/>
          <w:sz w:val="24"/>
          <w:szCs w:val="24"/>
          <w:lang w:val="it-IT"/>
        </w:rPr>
        <w:t xml:space="preserve">,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î</w:t>
      </w:r>
      <w:r w:rsidRPr="00950940">
        <w:rPr>
          <w:rFonts w:ascii="Arial" w:eastAsia="Times New Roman" w:hAnsi="Arial" w:cs="Arial"/>
          <w:bCs/>
          <w:sz w:val="24"/>
          <w:szCs w:val="24"/>
        </w:rPr>
        <w:t>nso</w:t>
      </w:r>
      <w:r w:rsidR="001E6BB7">
        <w:rPr>
          <w:rFonts w:ascii="Arial" w:eastAsia="Times New Roman" w:hAnsi="Arial" w:cs="Arial"/>
          <w:bCs/>
          <w:sz w:val="24"/>
          <w:szCs w:val="24"/>
        </w:rPr>
        <w:t>ț</w:t>
      </w:r>
      <w:r w:rsidRPr="00950940">
        <w:rPr>
          <w:rFonts w:ascii="Arial" w:eastAsia="Times New Roman" w:hAnsi="Arial" w:cs="Arial"/>
          <w:bCs/>
          <w:sz w:val="24"/>
          <w:szCs w:val="24"/>
        </w:rPr>
        <w:t>it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expunerea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 motive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536C73">
        <w:rPr>
          <w:rFonts w:ascii="Arial" w:eastAsia="Times New Roman" w:hAnsi="Arial" w:cs="Arial"/>
          <w:bCs/>
          <w:sz w:val="24"/>
          <w:szCs w:val="24"/>
        </w:rPr>
        <w:t>8643/14.06.2017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gramStart"/>
      <w:r w:rsidRPr="00950940">
        <w:rPr>
          <w:rFonts w:ascii="Arial" w:eastAsia="Times New Roman" w:hAnsi="Arial" w:cs="Arial"/>
          <w:bCs/>
          <w:sz w:val="24"/>
          <w:szCs w:val="24"/>
        </w:rPr>
        <w:t>a</w:t>
      </w:r>
      <w:proofErr w:type="gram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inițiatorului</w:t>
      </w:r>
      <w:proofErr w:type="spellEnd"/>
      <w:r w:rsidR="001E6BB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proiectului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896356">
        <w:rPr>
          <w:rFonts w:ascii="Arial" w:eastAsia="Times New Roman" w:hAnsi="Arial" w:cs="Arial"/>
          <w:bCs/>
          <w:sz w:val="24"/>
          <w:szCs w:val="24"/>
        </w:rPr>
        <w:t>hot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r w:rsidR="00896356">
        <w:rPr>
          <w:rFonts w:ascii="Arial" w:eastAsia="Times New Roman" w:hAnsi="Arial" w:cs="Arial"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Cs/>
          <w:sz w:val="24"/>
          <w:szCs w:val="24"/>
        </w:rPr>
        <w:t>â</w:t>
      </w:r>
      <w:r w:rsidR="00896356">
        <w:rPr>
          <w:rFonts w:ascii="Arial" w:eastAsia="Times New Roman" w:hAnsi="Arial" w:cs="Arial"/>
          <w:bCs/>
          <w:sz w:val="24"/>
          <w:szCs w:val="24"/>
        </w:rPr>
        <w:t>re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Primarul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</w:t>
      </w:r>
      <w:r w:rsidR="001E6BB7">
        <w:rPr>
          <w:rFonts w:ascii="Arial" w:eastAsia="Times New Roman" w:hAnsi="Arial" w:cs="Arial"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Cs/>
          <w:sz w:val="24"/>
          <w:szCs w:val="24"/>
        </w:rPr>
        <w:t>cani</w:t>
      </w:r>
      <w:proofErr w:type="spellEnd"/>
      <w:r w:rsidR="00896356">
        <w:rPr>
          <w:rFonts w:ascii="Arial" w:eastAsia="Times New Roman" w:hAnsi="Arial" w:cs="Arial"/>
          <w:bCs/>
          <w:sz w:val="24"/>
          <w:szCs w:val="24"/>
        </w:rPr>
        <w:t>,</w:t>
      </w:r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Raportul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de </w:t>
      </w:r>
      <w:proofErr w:type="spellStart"/>
      <w:r w:rsidR="00F065A0">
        <w:rPr>
          <w:rFonts w:ascii="Arial" w:eastAsia="Times New Roman" w:hAnsi="Arial" w:cs="Arial"/>
          <w:bCs/>
          <w:sz w:val="24"/>
          <w:szCs w:val="24"/>
        </w:rPr>
        <w:t>specialitate</w:t>
      </w:r>
      <w:proofErr w:type="spellEnd"/>
      <w:r w:rsidR="00F065A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536C73">
        <w:rPr>
          <w:rFonts w:ascii="Arial" w:eastAsia="Times New Roman" w:hAnsi="Arial" w:cs="Arial"/>
          <w:bCs/>
          <w:sz w:val="24"/>
          <w:szCs w:val="24"/>
        </w:rPr>
        <w:t>8644/14.06.2017</w:t>
      </w:r>
      <w:r w:rsid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1E6BB7" w:rsidRPr="00E21A17">
        <w:rPr>
          <w:rFonts w:ascii="Arial" w:eastAsia="Times New Roman" w:hAnsi="Arial" w:cs="Arial"/>
          <w:bCs/>
          <w:sz w:val="24"/>
          <w:szCs w:val="24"/>
        </w:rPr>
        <w:t>î</w:t>
      </w:r>
      <w:r w:rsidRPr="00E21A17">
        <w:rPr>
          <w:rFonts w:ascii="Arial" w:eastAsia="Times New Roman" w:hAnsi="Arial" w:cs="Arial"/>
          <w:bCs/>
          <w:sz w:val="24"/>
          <w:szCs w:val="24"/>
        </w:rPr>
        <w:t>ntocmit</w:t>
      </w:r>
      <w:proofErr w:type="spellEnd"/>
      <w:r w:rsidRP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05CDB">
        <w:rPr>
          <w:rFonts w:ascii="Arial" w:eastAsia="Times New Roman" w:hAnsi="Arial" w:cs="Arial"/>
          <w:bCs/>
          <w:sz w:val="24"/>
          <w:szCs w:val="24"/>
        </w:rPr>
        <w:t xml:space="preserve">de </w:t>
      </w:r>
      <w:r w:rsidR="00F05CDB">
        <w:rPr>
          <w:rFonts w:ascii="Arial" w:hAnsi="Arial" w:cs="Arial"/>
          <w:sz w:val="24"/>
          <w:szCs w:val="24"/>
          <w:lang w:val="ro-RO"/>
        </w:rPr>
        <w:t xml:space="preserve">Direcţia economică, </w:t>
      </w:r>
      <w:r w:rsidR="00F05CDB" w:rsidRPr="00127B84">
        <w:rPr>
          <w:rFonts w:ascii="Arial" w:hAnsi="Arial" w:cs="Arial"/>
          <w:sz w:val="24"/>
          <w:szCs w:val="24"/>
          <w:lang w:val="ro-RO"/>
        </w:rPr>
        <w:t>Compartimentul Juridic şi Contencios</w:t>
      </w:r>
      <w:r w:rsidR="00F05CDB">
        <w:rPr>
          <w:rFonts w:ascii="Arial" w:hAnsi="Arial" w:cs="Arial"/>
          <w:sz w:val="24"/>
          <w:szCs w:val="24"/>
          <w:lang w:val="ro-RO"/>
        </w:rPr>
        <w:t xml:space="preserve">, </w:t>
      </w:r>
      <w:r w:rsidR="00F05CDB" w:rsidRPr="00127B84">
        <w:rPr>
          <w:rFonts w:ascii="Arial" w:hAnsi="Arial" w:cs="Arial"/>
          <w:sz w:val="24"/>
          <w:szCs w:val="24"/>
          <w:lang w:val="ro-RO"/>
        </w:rPr>
        <w:t>Se</w:t>
      </w:r>
      <w:r w:rsidR="00F05CDB">
        <w:rPr>
          <w:rFonts w:ascii="Arial" w:hAnsi="Arial" w:cs="Arial"/>
          <w:sz w:val="24"/>
          <w:szCs w:val="24"/>
          <w:lang w:val="ro-RO"/>
        </w:rPr>
        <w:t>rviciul Taxe şi Impozite Locale</w:t>
      </w:r>
      <w:r w:rsidR="00F05CDB">
        <w:rPr>
          <w:rFonts w:ascii="Arial" w:hAnsi="Arial" w:cs="Arial"/>
          <w:sz w:val="24"/>
          <w:szCs w:val="24"/>
          <w:lang w:val="it-IT"/>
        </w:rPr>
        <w:t xml:space="preserve"> şi </w:t>
      </w:r>
      <w:r w:rsidR="00F05CDB">
        <w:rPr>
          <w:rFonts w:ascii="Arial" w:hAnsi="Arial" w:cs="Arial"/>
          <w:sz w:val="24"/>
          <w:szCs w:val="24"/>
          <w:lang w:val="ro-RO"/>
        </w:rPr>
        <w:t>Unitatea de Monitorizare a Serviciilor Publice,</w:t>
      </w:r>
      <w:r w:rsidR="00F3798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proiect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de 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urmeaz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fi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supus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spre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aprobare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 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Consiliului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 Local  al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bCs/>
          <w:sz w:val="24"/>
          <w:szCs w:val="24"/>
        </w:rPr>
        <w:t>Paşcani</w:t>
      </w:r>
      <w:proofErr w:type="spellEnd"/>
      <w:r w:rsidRPr="00950940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proofErr w:type="spellEnd"/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fost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afişat</w:t>
      </w:r>
      <w:proofErr w:type="spellEnd"/>
      <w:proofErr w:type="gramStart"/>
      <w:r w:rsidRPr="00950940">
        <w:rPr>
          <w:rFonts w:ascii="Arial" w:eastAsia="Times New Roman" w:hAnsi="Arial" w:cs="Arial"/>
          <w:sz w:val="24"/>
          <w:szCs w:val="24"/>
        </w:rPr>
        <w:t>  la</w:t>
      </w:r>
      <w:proofErr w:type="gram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propriu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din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>tefan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cel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Mare nr. 16 </w:t>
      </w:r>
      <w:proofErr w:type="spellStart"/>
      <w:r>
        <w:rPr>
          <w:rFonts w:ascii="Arial" w:eastAsia="Times New Roman" w:hAnsi="Arial" w:cs="Arial"/>
          <w:sz w:val="24"/>
          <w:szCs w:val="24"/>
        </w:rPr>
        <w:t>şi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publicat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="00F37987">
        <w:rPr>
          <w:rFonts w:ascii="Arial" w:eastAsia="Times New Roman" w:hAnsi="Arial" w:cs="Arial"/>
          <w:sz w:val="24"/>
          <w:szCs w:val="24"/>
        </w:rPr>
        <w:t xml:space="preserve"> data </w:t>
      </w:r>
      <w:proofErr w:type="gramStart"/>
      <w:r w:rsidR="00F37987">
        <w:rPr>
          <w:rFonts w:ascii="Arial" w:eastAsia="Times New Roman" w:hAnsi="Arial" w:cs="Arial"/>
          <w:sz w:val="24"/>
          <w:szCs w:val="24"/>
        </w:rPr>
        <w:t xml:space="preserve">de 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536C73">
        <w:rPr>
          <w:rFonts w:ascii="Arial" w:eastAsia="Times New Roman" w:hAnsi="Arial" w:cs="Arial"/>
          <w:sz w:val="24"/>
          <w:szCs w:val="24"/>
        </w:rPr>
        <w:t>14.06.2017</w:t>
      </w:r>
      <w:proofErr w:type="gramEnd"/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proofErr w:type="spellStart"/>
      <w:r>
        <w:rPr>
          <w:rFonts w:ascii="Arial" w:eastAsia="Times New Roman" w:hAnsi="Arial" w:cs="Arial"/>
          <w:sz w:val="24"/>
          <w:szCs w:val="24"/>
        </w:rPr>
        <w:t>Procesului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verbal nr. </w:t>
      </w:r>
      <w:r w:rsidR="00A8663D">
        <w:rPr>
          <w:rFonts w:ascii="Arial" w:eastAsia="Times New Roman" w:hAnsi="Arial" w:cs="Arial"/>
          <w:sz w:val="24"/>
          <w:szCs w:val="24"/>
        </w:rPr>
        <w:t>8656</w:t>
      </w:r>
      <w:r w:rsidR="001E6BB7">
        <w:rPr>
          <w:rFonts w:ascii="Arial" w:eastAsia="Times New Roman" w:hAnsi="Arial" w:cs="Arial"/>
          <w:sz w:val="24"/>
          <w:szCs w:val="24"/>
        </w:rPr>
        <w:t>/</w:t>
      </w:r>
      <w:r w:rsidR="00536C73">
        <w:rPr>
          <w:rFonts w:ascii="Arial" w:eastAsia="Times New Roman" w:hAnsi="Arial" w:cs="Arial"/>
          <w:sz w:val="24"/>
          <w:szCs w:val="24"/>
        </w:rPr>
        <w:t>14.06.2017</w:t>
      </w:r>
      <w:r w:rsidR="001E6BB7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Persoanele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interesate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afaceri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alte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constituite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  pot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trimite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scris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opinii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valoare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recomandare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privire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proiectul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de act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normativ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  la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,  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1E6BB7">
        <w:rPr>
          <w:rFonts w:ascii="Arial" w:eastAsia="Times New Roman" w:hAnsi="Arial" w:cs="Arial"/>
          <w:sz w:val="24"/>
          <w:szCs w:val="24"/>
        </w:rPr>
        <w:t xml:space="preserve">   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î</w:t>
      </w:r>
      <w:r w:rsidRPr="00950940">
        <w:rPr>
          <w:rFonts w:ascii="Arial" w:eastAsia="Times New Roman" w:hAnsi="Arial" w:cs="Arial"/>
          <w:sz w:val="24"/>
          <w:szCs w:val="24"/>
        </w:rPr>
        <w:t>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format electronic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adres</w:t>
      </w:r>
      <w:r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1E6BB7"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536C73">
        <w:rPr>
          <w:rFonts w:ascii="Arial" w:eastAsia="Times New Roman" w:hAnsi="Arial" w:cs="Arial"/>
          <w:b/>
          <w:sz w:val="24"/>
          <w:szCs w:val="24"/>
        </w:rPr>
        <w:t>26.06.2017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  <w:proofErr w:type="spellStart"/>
      <w:r w:rsidR="00CA2F90">
        <w:rPr>
          <w:rFonts w:ascii="Arial" w:hAnsi="Arial" w:cs="Arial"/>
          <w:sz w:val="26"/>
          <w:szCs w:val="24"/>
        </w:rPr>
        <w:t>Î</w:t>
      </w:r>
      <w:r w:rsidRPr="00896356">
        <w:rPr>
          <w:rFonts w:ascii="Arial" w:hAnsi="Arial" w:cs="Arial"/>
          <w:sz w:val="24"/>
          <w:szCs w:val="24"/>
        </w:rPr>
        <w:t>ntocmit</w:t>
      </w:r>
      <w:proofErr w:type="spellEnd"/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Consilier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Novac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Ema</w:t>
      </w:r>
      <w:proofErr w:type="spellEnd"/>
      <w:r>
        <w:rPr>
          <w:rFonts w:ascii="Arial" w:hAnsi="Arial" w:cs="Arial"/>
          <w:sz w:val="24"/>
          <w:szCs w:val="24"/>
        </w:rPr>
        <w:t>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1E3AF1"/>
    <w:rsid w:val="001E6BB7"/>
    <w:rsid w:val="00207BE8"/>
    <w:rsid w:val="00343105"/>
    <w:rsid w:val="00411C83"/>
    <w:rsid w:val="00474E7B"/>
    <w:rsid w:val="00486696"/>
    <w:rsid w:val="00536C73"/>
    <w:rsid w:val="00543ADE"/>
    <w:rsid w:val="00574A12"/>
    <w:rsid w:val="00597FEE"/>
    <w:rsid w:val="00670995"/>
    <w:rsid w:val="00675A17"/>
    <w:rsid w:val="008047ED"/>
    <w:rsid w:val="00896356"/>
    <w:rsid w:val="00912B13"/>
    <w:rsid w:val="00950940"/>
    <w:rsid w:val="009E4C25"/>
    <w:rsid w:val="00A8663D"/>
    <w:rsid w:val="00B818B6"/>
    <w:rsid w:val="00BA33EF"/>
    <w:rsid w:val="00C35AB7"/>
    <w:rsid w:val="00C41154"/>
    <w:rsid w:val="00C51BD2"/>
    <w:rsid w:val="00CA2F90"/>
    <w:rsid w:val="00CB0B75"/>
    <w:rsid w:val="00E21A17"/>
    <w:rsid w:val="00F05CDB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  <w:style w:type="paragraph" w:customStyle="1" w:styleId="CaracterCaracterCharCharCaracterCaracter">
    <w:name w:val="Caracter Caracter Char Char Caracter Caracter"/>
    <w:basedOn w:val="Normal"/>
    <w:next w:val="NormalIndent"/>
    <w:rsid w:val="00F05CD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F05C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2016-11-01T09:23:00Z</cp:lastPrinted>
  <dcterms:created xsi:type="dcterms:W3CDTF">2017-06-14T08:10:00Z</dcterms:created>
  <dcterms:modified xsi:type="dcterms:W3CDTF">2017-06-14T13:59:00Z</dcterms:modified>
</cp:coreProperties>
</file>