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0C" w:rsidRDefault="00D26AF7" w:rsidP="00D26AF7">
      <w:pPr>
        <w:jc w:val="center"/>
        <w:rPr>
          <w:rFonts w:ascii="Times New Roman" w:hAnsi="Times New Roman" w:cs="Times New Roman"/>
          <w:sz w:val="36"/>
          <w:szCs w:val="36"/>
          <w:lang w:val="ro-RO"/>
        </w:rPr>
      </w:pPr>
      <w:r w:rsidRPr="00D26AF7">
        <w:rPr>
          <w:rFonts w:ascii="Times New Roman" w:hAnsi="Times New Roman" w:cs="Times New Roman"/>
          <w:sz w:val="36"/>
          <w:szCs w:val="36"/>
          <w:lang w:val="ro-RO"/>
        </w:rPr>
        <w:t>ANUNȚ PUBLIC</w:t>
      </w:r>
    </w:p>
    <w:p w:rsidR="00D26AF7" w:rsidRDefault="00D26AF7" w:rsidP="00D26AF7">
      <w:pPr>
        <w:jc w:val="both"/>
        <w:rPr>
          <w:rFonts w:ascii="Times New Roman" w:hAnsi="Times New Roman" w:cs="Times New Roman"/>
          <w:sz w:val="36"/>
          <w:szCs w:val="36"/>
          <w:lang w:val="ro-RO"/>
        </w:rPr>
      </w:pPr>
    </w:p>
    <w:p w:rsidR="00D26AF7" w:rsidRDefault="00D26AF7" w:rsidP="007B1A9F">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LOCAL al MUNICIPIULUI PAȘCANI, organizează prin </w:t>
      </w:r>
      <w:r>
        <w:rPr>
          <w:rFonts w:ascii="Times New Roman" w:hAnsi="Times New Roman" w:cs="Times New Roman"/>
          <w:b/>
          <w:sz w:val="24"/>
          <w:szCs w:val="24"/>
          <w:lang w:val="ro-RO"/>
        </w:rPr>
        <w:t xml:space="preserve">expert independent, </w:t>
      </w:r>
      <w:r>
        <w:rPr>
          <w:rFonts w:ascii="Times New Roman" w:hAnsi="Times New Roman" w:cs="Times New Roman"/>
          <w:sz w:val="24"/>
          <w:szCs w:val="24"/>
          <w:lang w:val="ro-RO"/>
        </w:rPr>
        <w:t xml:space="preserve">specializat în recrutarea resurselor umane prof. univ. dr. STOICA Cristina Maria, la sediul Primăriei Municipiului Pașcani, din str. Ștefan cel Mare, nr. 16, Mun. Pașcani, Jud. Iași, </w:t>
      </w:r>
      <w:r>
        <w:rPr>
          <w:rFonts w:ascii="Times New Roman" w:hAnsi="Times New Roman" w:cs="Times New Roman"/>
          <w:b/>
          <w:sz w:val="24"/>
          <w:szCs w:val="24"/>
          <w:lang w:val="ro-RO"/>
        </w:rPr>
        <w:t>selecția candidaț</w:t>
      </w:r>
      <w:r w:rsidR="00502A7C">
        <w:rPr>
          <w:rFonts w:ascii="Times New Roman" w:hAnsi="Times New Roman" w:cs="Times New Roman"/>
          <w:b/>
          <w:sz w:val="24"/>
          <w:szCs w:val="24"/>
          <w:lang w:val="ro-RO"/>
        </w:rPr>
        <w:t>ilor, în vederea desemnării a 2</w:t>
      </w:r>
      <w:r>
        <w:rPr>
          <w:rFonts w:ascii="Times New Roman" w:hAnsi="Times New Roman" w:cs="Times New Roman"/>
          <w:b/>
          <w:sz w:val="24"/>
          <w:szCs w:val="24"/>
          <w:lang w:val="ro-RO"/>
        </w:rPr>
        <w:t xml:space="preserve"> membri în Consiliul de Administrație al Regiei Autonome de Gospodărie Comunală și Locativă Pașcani, </w:t>
      </w:r>
      <w:r>
        <w:rPr>
          <w:rFonts w:ascii="Times New Roman" w:hAnsi="Times New Roman" w:cs="Times New Roman"/>
          <w:sz w:val="24"/>
          <w:szCs w:val="24"/>
          <w:lang w:val="ro-RO"/>
        </w:rPr>
        <w:t>după cum urmează:</w:t>
      </w:r>
    </w:p>
    <w:p w:rsidR="00D26AF7" w:rsidRPr="00D26AF7" w:rsidRDefault="00502A7C" w:rsidP="00D26AF7">
      <w:pPr>
        <w:pStyle w:val="ListParagraph"/>
        <w:numPr>
          <w:ilvl w:val="0"/>
          <w:numId w:val="1"/>
        </w:numPr>
        <w:spacing w:line="360" w:lineRule="auto"/>
        <w:jc w:val="both"/>
        <w:rPr>
          <w:rFonts w:ascii="Times New Roman" w:hAnsi="Times New Roman" w:cs="Times New Roman"/>
          <w:sz w:val="28"/>
          <w:szCs w:val="28"/>
          <w:lang w:val="ro-RO"/>
        </w:rPr>
      </w:pPr>
      <w:r>
        <w:rPr>
          <w:rFonts w:ascii="Times New Roman" w:hAnsi="Times New Roman" w:cs="Times New Roman"/>
          <w:b/>
          <w:i/>
          <w:sz w:val="28"/>
          <w:szCs w:val="28"/>
          <w:u w:val="single"/>
          <w:lang w:val="ro-RO"/>
        </w:rPr>
        <w:t>1</w:t>
      </w:r>
      <w:r w:rsidR="00D26AF7" w:rsidRPr="00CD7EF3">
        <w:rPr>
          <w:rFonts w:ascii="Times New Roman" w:hAnsi="Times New Roman" w:cs="Times New Roman"/>
          <w:b/>
          <w:i/>
          <w:sz w:val="28"/>
          <w:szCs w:val="28"/>
          <w:u w:val="single"/>
          <w:lang w:val="ro-RO"/>
        </w:rPr>
        <w:t xml:space="preserve"> persoan</w:t>
      </w:r>
      <w:r>
        <w:rPr>
          <w:rFonts w:ascii="Times New Roman" w:hAnsi="Times New Roman" w:cs="Times New Roman"/>
          <w:b/>
          <w:i/>
          <w:sz w:val="28"/>
          <w:szCs w:val="28"/>
          <w:u w:val="single"/>
          <w:lang w:val="ro-RO"/>
        </w:rPr>
        <w:t>ă</w:t>
      </w:r>
      <w:r w:rsidR="00D26AF7" w:rsidRPr="00CD7EF3">
        <w:rPr>
          <w:rFonts w:ascii="Times New Roman" w:hAnsi="Times New Roman" w:cs="Times New Roman"/>
          <w:b/>
          <w:i/>
          <w:sz w:val="28"/>
          <w:szCs w:val="28"/>
          <w:u w:val="single"/>
          <w:lang w:val="ro-RO"/>
        </w:rPr>
        <w:t xml:space="preserve"> cu experiență în </w:t>
      </w:r>
      <w:r w:rsidR="00CD7EF3">
        <w:rPr>
          <w:rFonts w:ascii="Times New Roman" w:hAnsi="Times New Roman" w:cs="Times New Roman"/>
          <w:b/>
          <w:i/>
          <w:sz w:val="28"/>
          <w:szCs w:val="28"/>
          <w:u w:val="single"/>
          <w:lang w:val="ro-RO"/>
        </w:rPr>
        <w:t xml:space="preserve">administrarea / </w:t>
      </w:r>
      <w:r w:rsidR="00D26AF7" w:rsidRPr="00CD7EF3">
        <w:rPr>
          <w:rFonts w:ascii="Times New Roman" w:hAnsi="Times New Roman" w:cs="Times New Roman"/>
          <w:b/>
          <w:i/>
          <w:sz w:val="28"/>
          <w:szCs w:val="28"/>
          <w:u w:val="single"/>
          <w:lang w:val="ro-RO"/>
        </w:rPr>
        <w:t>managementul unor regii autonome sau societăți comerciale profitabile</w:t>
      </w:r>
      <w:r w:rsidR="00D26AF7" w:rsidRPr="00D26AF7">
        <w:rPr>
          <w:rFonts w:ascii="Times New Roman" w:hAnsi="Times New Roman" w:cs="Times New Roman"/>
          <w:b/>
          <w:i/>
          <w:sz w:val="28"/>
          <w:szCs w:val="28"/>
          <w:lang w:val="ro-RO"/>
        </w:rPr>
        <w:t xml:space="preserve">, </w:t>
      </w:r>
      <w:r w:rsidR="00D26AF7" w:rsidRPr="00D26AF7">
        <w:rPr>
          <w:rFonts w:ascii="Times New Roman" w:hAnsi="Times New Roman" w:cs="Times New Roman"/>
          <w:sz w:val="24"/>
          <w:szCs w:val="24"/>
          <w:lang w:val="ro-RO"/>
        </w:rPr>
        <w:t>din domeniul de activitate al Regiei Autonome de Gospodărie Comunală</w:t>
      </w:r>
      <w:r w:rsidR="00D26AF7">
        <w:rPr>
          <w:rFonts w:ascii="Times New Roman" w:hAnsi="Times New Roman" w:cs="Times New Roman"/>
          <w:sz w:val="24"/>
          <w:szCs w:val="24"/>
          <w:lang w:val="ro-RO"/>
        </w:rPr>
        <w:t xml:space="preserve"> și Locativă Pașcani, inclusiv societăți comerciale din sectorul privat. </w:t>
      </w:r>
      <w:r w:rsidR="007E419B">
        <w:rPr>
          <w:rFonts w:ascii="Times New Roman" w:hAnsi="Times New Roman" w:cs="Times New Roman"/>
          <w:sz w:val="24"/>
          <w:szCs w:val="24"/>
          <w:lang w:val="ro-RO"/>
        </w:rPr>
        <w:t>A</w:t>
      </w:r>
      <w:r w:rsidR="00D26AF7">
        <w:rPr>
          <w:rFonts w:ascii="Times New Roman" w:hAnsi="Times New Roman" w:cs="Times New Roman"/>
          <w:sz w:val="24"/>
          <w:szCs w:val="24"/>
          <w:lang w:val="ro-RO"/>
        </w:rPr>
        <w:t>ce</w:t>
      </w:r>
      <w:r w:rsidR="007E419B">
        <w:rPr>
          <w:rFonts w:ascii="Times New Roman" w:hAnsi="Times New Roman" w:cs="Times New Roman"/>
          <w:sz w:val="24"/>
          <w:szCs w:val="24"/>
          <w:lang w:val="ro-RO"/>
        </w:rPr>
        <w:t>a</w:t>
      </w:r>
      <w:r w:rsidR="00D26AF7">
        <w:rPr>
          <w:rFonts w:ascii="Times New Roman" w:hAnsi="Times New Roman" w:cs="Times New Roman"/>
          <w:sz w:val="24"/>
          <w:szCs w:val="24"/>
          <w:lang w:val="ro-RO"/>
        </w:rPr>
        <w:t>st</w:t>
      </w:r>
      <w:r w:rsidR="007E419B">
        <w:rPr>
          <w:rFonts w:ascii="Times New Roman" w:hAnsi="Times New Roman" w:cs="Times New Roman"/>
          <w:sz w:val="24"/>
          <w:szCs w:val="24"/>
          <w:lang w:val="ro-RO"/>
        </w:rPr>
        <w:t>ă</w:t>
      </w:r>
      <w:r w:rsidR="00D26AF7">
        <w:rPr>
          <w:rFonts w:ascii="Times New Roman" w:hAnsi="Times New Roman" w:cs="Times New Roman"/>
          <w:sz w:val="24"/>
          <w:szCs w:val="24"/>
          <w:lang w:val="ro-RO"/>
        </w:rPr>
        <w:t xml:space="preserve"> persoan</w:t>
      </w:r>
      <w:r w:rsidR="007E419B">
        <w:rPr>
          <w:rFonts w:ascii="Times New Roman" w:hAnsi="Times New Roman" w:cs="Times New Roman"/>
          <w:sz w:val="24"/>
          <w:szCs w:val="24"/>
          <w:lang w:val="ro-RO"/>
        </w:rPr>
        <w:t>ă</w:t>
      </w:r>
      <w:r w:rsidR="00D26AF7">
        <w:rPr>
          <w:rFonts w:ascii="Times New Roman" w:hAnsi="Times New Roman" w:cs="Times New Roman"/>
          <w:sz w:val="24"/>
          <w:szCs w:val="24"/>
          <w:lang w:val="ro-RO"/>
        </w:rPr>
        <w:t xml:space="preserve"> nu pot fi selectat</w:t>
      </w:r>
      <w:r w:rsidR="007E419B">
        <w:rPr>
          <w:rFonts w:ascii="Times New Roman" w:hAnsi="Times New Roman" w:cs="Times New Roman"/>
          <w:sz w:val="24"/>
          <w:szCs w:val="24"/>
          <w:lang w:val="ro-RO"/>
        </w:rPr>
        <w:t>ă</w:t>
      </w:r>
      <w:r w:rsidR="00D26AF7">
        <w:rPr>
          <w:rFonts w:ascii="Times New Roman" w:hAnsi="Times New Roman" w:cs="Times New Roman"/>
          <w:sz w:val="24"/>
          <w:szCs w:val="24"/>
          <w:lang w:val="ro-RO"/>
        </w:rPr>
        <w:t xml:space="preserve"> din rândul autorității publice tutelare sau al altor instituții publice</w:t>
      </w:r>
      <w:r w:rsidR="00CD7EF3">
        <w:rPr>
          <w:rFonts w:ascii="Times New Roman" w:hAnsi="Times New Roman" w:cs="Times New Roman"/>
          <w:sz w:val="24"/>
          <w:szCs w:val="24"/>
          <w:lang w:val="ro-RO"/>
        </w:rPr>
        <w:t>.</w:t>
      </w:r>
    </w:p>
    <w:p w:rsidR="00D26AF7" w:rsidRPr="00CD7EF3" w:rsidRDefault="00D26AF7" w:rsidP="00D26AF7">
      <w:pPr>
        <w:pStyle w:val="ListParagraph"/>
        <w:numPr>
          <w:ilvl w:val="0"/>
          <w:numId w:val="1"/>
        </w:numPr>
        <w:spacing w:line="360" w:lineRule="auto"/>
        <w:jc w:val="both"/>
        <w:rPr>
          <w:rFonts w:ascii="Times New Roman" w:hAnsi="Times New Roman" w:cs="Times New Roman"/>
          <w:sz w:val="28"/>
          <w:szCs w:val="28"/>
          <w:u w:val="single"/>
          <w:lang w:val="ro-RO"/>
        </w:rPr>
      </w:pPr>
      <w:r w:rsidRPr="00CD7EF3">
        <w:rPr>
          <w:rFonts w:ascii="Times New Roman" w:hAnsi="Times New Roman" w:cs="Times New Roman"/>
          <w:b/>
          <w:i/>
          <w:sz w:val="28"/>
          <w:szCs w:val="28"/>
          <w:u w:val="single"/>
          <w:lang w:val="ro-RO"/>
        </w:rPr>
        <w:t>1 reprezentant al autorității tutelare, respectiv al Consiliului Local al Municipiului Pașcani.</w:t>
      </w:r>
    </w:p>
    <w:p w:rsidR="00D26AF7" w:rsidRDefault="00D26AF7" w:rsidP="00D26AF7">
      <w:pPr>
        <w:spacing w:line="360" w:lineRule="auto"/>
        <w:ind w:firstLine="720"/>
        <w:jc w:val="both"/>
        <w:rPr>
          <w:rFonts w:ascii="Times New Roman" w:hAnsi="Times New Roman" w:cs="Times New Roman"/>
          <w:sz w:val="24"/>
          <w:szCs w:val="24"/>
          <w:lang w:val="ro-RO"/>
        </w:rPr>
      </w:pPr>
      <w:r w:rsidRPr="00D26AF7">
        <w:rPr>
          <w:rFonts w:ascii="Times New Roman" w:hAnsi="Times New Roman" w:cs="Times New Roman"/>
          <w:sz w:val="24"/>
          <w:szCs w:val="24"/>
          <w:lang w:val="ro-RO"/>
        </w:rPr>
        <w:t>Selecția candidaților se organizează în condițiile respectării prevederilor O.U.G. nr. 109 / 2011, privind guvernanța corporativă a întreprinderilor publice, ale Legii nr. 215 / 2001, privind administrația publică locală, republicată, cu modificările și completările ulterioare, precum și ale Hotărârii Consiliului Local al municipiului Pașcani nr. 167 / 29.11.2012</w:t>
      </w:r>
      <w:r w:rsidR="00CD7EF3">
        <w:rPr>
          <w:rFonts w:ascii="Times New Roman" w:hAnsi="Times New Roman" w:cs="Times New Roman"/>
          <w:sz w:val="24"/>
          <w:szCs w:val="24"/>
          <w:lang w:val="ro-RO"/>
        </w:rPr>
        <w:t>.</w:t>
      </w:r>
    </w:p>
    <w:p w:rsidR="00CD7EF3" w:rsidRDefault="00CD7EF3" w:rsidP="00D26AF7">
      <w:pPr>
        <w:spacing w:line="360" w:lineRule="auto"/>
        <w:ind w:firstLine="720"/>
        <w:jc w:val="both"/>
        <w:rPr>
          <w:rFonts w:ascii="Times New Roman" w:hAnsi="Times New Roman" w:cs="Times New Roman"/>
          <w:sz w:val="24"/>
          <w:szCs w:val="24"/>
          <w:lang w:val="ro-RO"/>
        </w:rPr>
      </w:pPr>
      <w:r w:rsidRPr="00CD7EF3">
        <w:rPr>
          <w:rFonts w:ascii="Times New Roman" w:hAnsi="Times New Roman" w:cs="Times New Roman"/>
          <w:b/>
          <w:i/>
          <w:sz w:val="28"/>
          <w:szCs w:val="28"/>
          <w:u w:val="single"/>
          <w:lang w:val="ro-RO"/>
        </w:rPr>
        <w:t>Procedura de recrutare și selecție</w:t>
      </w:r>
      <w:r>
        <w:rPr>
          <w:rFonts w:ascii="Times New Roman" w:hAnsi="Times New Roman" w:cs="Times New Roman"/>
          <w:sz w:val="24"/>
          <w:szCs w:val="24"/>
          <w:lang w:val="ro-RO"/>
        </w:rPr>
        <w:t xml:space="preserve"> cuprinde două etape:</w:t>
      </w:r>
    </w:p>
    <w:p w:rsidR="00CD7EF3" w:rsidRDefault="00CD7EF3" w:rsidP="00CD7EF3">
      <w:pPr>
        <w:pStyle w:val="ListParagraph"/>
        <w:numPr>
          <w:ilvl w:val="0"/>
          <w:numId w:val="1"/>
        </w:numPr>
        <w:spacing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Etapa I – selecția dosarelor;</w:t>
      </w:r>
    </w:p>
    <w:p w:rsidR="00CD7EF3" w:rsidRPr="00CD7EF3" w:rsidRDefault="00CD7EF3" w:rsidP="00CD7EF3">
      <w:pPr>
        <w:pStyle w:val="ListParagraph"/>
        <w:numPr>
          <w:ilvl w:val="0"/>
          <w:numId w:val="1"/>
        </w:numPr>
        <w:spacing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Etapa II – interviul – </w:t>
      </w:r>
      <w:r>
        <w:rPr>
          <w:rFonts w:ascii="Times New Roman" w:hAnsi="Times New Roman" w:cs="Times New Roman"/>
          <w:sz w:val="24"/>
          <w:szCs w:val="24"/>
          <w:lang w:val="ro-RO"/>
        </w:rPr>
        <w:t xml:space="preserve">pentru candidații declarați </w:t>
      </w:r>
      <w:r>
        <w:rPr>
          <w:rFonts w:ascii="Times New Roman" w:hAnsi="Times New Roman" w:cs="Times New Roman"/>
          <w:sz w:val="24"/>
          <w:szCs w:val="24"/>
        </w:rPr>
        <w:t>“</w:t>
      </w:r>
      <w:r>
        <w:rPr>
          <w:rFonts w:ascii="Times New Roman" w:hAnsi="Times New Roman" w:cs="Times New Roman"/>
          <w:sz w:val="24"/>
          <w:szCs w:val="24"/>
          <w:lang w:val="ro-RO"/>
        </w:rPr>
        <w:t>admis</w:t>
      </w:r>
      <w:r>
        <w:rPr>
          <w:rFonts w:ascii="Times New Roman" w:hAnsi="Times New Roman" w:cs="Times New Roman"/>
          <w:sz w:val="24"/>
          <w:szCs w:val="24"/>
        </w:rPr>
        <w:t xml:space="preserve">”, </w:t>
      </w:r>
      <w:proofErr w:type="spellStart"/>
      <w:r>
        <w:rPr>
          <w:rFonts w:ascii="Times New Roman" w:hAnsi="Times New Roman" w:cs="Times New Roman"/>
          <w:sz w:val="24"/>
          <w:szCs w:val="24"/>
        </w:rPr>
        <w:t>după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desfășurarea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etape</w:t>
      </w:r>
      <w:proofErr w:type="spellEnd"/>
      <w:r>
        <w:rPr>
          <w:rFonts w:ascii="Times New Roman" w:hAnsi="Times New Roman" w:cs="Times New Roman"/>
          <w:sz w:val="24"/>
          <w:szCs w:val="24"/>
        </w:rPr>
        <w:t xml:space="preserve">. </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r>
        <w:rPr>
          <w:rFonts w:ascii="Times New Roman" w:hAnsi="Times New Roman" w:cs="Times New Roman"/>
          <w:b/>
          <w:sz w:val="24"/>
          <w:szCs w:val="24"/>
          <w:lang w:val="ro-RO"/>
        </w:rPr>
        <w:t>Interviul se va desfășura în limba română.</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7B1A9F" w:rsidRDefault="007B1A9F" w:rsidP="00CD7EF3">
      <w:pPr>
        <w:pStyle w:val="ListParagraph"/>
        <w:spacing w:line="360" w:lineRule="auto"/>
        <w:ind w:left="1080"/>
        <w:jc w:val="both"/>
        <w:rPr>
          <w:rFonts w:ascii="Times New Roman" w:hAnsi="Times New Roman" w:cs="Times New Roman"/>
          <w:sz w:val="24"/>
          <w:szCs w:val="24"/>
          <w:lang w:val="ro-RO"/>
        </w:rPr>
      </w:pPr>
    </w:p>
    <w:p w:rsidR="007B1A9F" w:rsidRDefault="007B1A9F" w:rsidP="00CD7EF3">
      <w:pPr>
        <w:pStyle w:val="ListParagraph"/>
        <w:spacing w:line="360" w:lineRule="auto"/>
        <w:ind w:left="1080"/>
        <w:jc w:val="both"/>
        <w:rPr>
          <w:rFonts w:ascii="Times New Roman" w:hAnsi="Times New Roman" w:cs="Times New Roman"/>
          <w:sz w:val="24"/>
          <w:szCs w:val="24"/>
          <w:lang w:val="ro-RO"/>
        </w:rPr>
      </w:pPr>
    </w:p>
    <w:p w:rsidR="007B1A9F" w:rsidRDefault="007B1A9F" w:rsidP="00CD7EF3">
      <w:pPr>
        <w:pStyle w:val="ListParagraph"/>
        <w:spacing w:line="360" w:lineRule="auto"/>
        <w:ind w:left="1080"/>
        <w:jc w:val="both"/>
        <w:rPr>
          <w:rFonts w:ascii="Times New Roman" w:hAnsi="Times New Roman" w:cs="Times New Roman"/>
          <w:sz w:val="24"/>
          <w:szCs w:val="24"/>
          <w:lang w:val="ro-RO"/>
        </w:rPr>
      </w:pPr>
    </w:p>
    <w:p w:rsidR="00CD7EF3" w:rsidRDefault="00CD7EF3" w:rsidP="00CD7EF3">
      <w:pPr>
        <w:pStyle w:val="ListParagraph"/>
        <w:spacing w:line="360" w:lineRule="auto"/>
        <w:ind w:left="1080"/>
        <w:jc w:val="both"/>
        <w:rPr>
          <w:rFonts w:ascii="Times New Roman" w:hAnsi="Times New Roman" w:cs="Times New Roman"/>
          <w:sz w:val="24"/>
          <w:szCs w:val="24"/>
          <w:lang w:val="ro-RO"/>
        </w:rPr>
      </w:pPr>
      <w:r w:rsidRPr="00CD7EF3">
        <w:rPr>
          <w:rFonts w:ascii="Times New Roman" w:hAnsi="Times New Roman" w:cs="Times New Roman"/>
          <w:b/>
          <w:sz w:val="24"/>
          <w:szCs w:val="24"/>
          <w:u w:val="single"/>
          <w:lang w:val="ro-RO"/>
        </w:rPr>
        <w:lastRenderedPageBreak/>
        <w:t>Criteriile de selecție ale candidaților</w:t>
      </w:r>
      <w:r>
        <w:rPr>
          <w:rFonts w:ascii="Times New Roman" w:hAnsi="Times New Roman" w:cs="Times New Roman"/>
          <w:sz w:val="24"/>
          <w:szCs w:val="24"/>
          <w:u w:val="single"/>
          <w:lang w:val="ro-RO"/>
        </w:rPr>
        <w:t xml:space="preserve"> </w:t>
      </w:r>
      <w:r w:rsidRPr="00CD7EF3">
        <w:rPr>
          <w:rFonts w:ascii="Times New Roman" w:hAnsi="Times New Roman" w:cs="Times New Roman"/>
          <w:sz w:val="24"/>
          <w:szCs w:val="24"/>
          <w:lang w:val="ro-RO"/>
        </w:rPr>
        <w:t>sunt următoarele</w:t>
      </w:r>
      <w:r>
        <w:rPr>
          <w:rFonts w:ascii="Times New Roman" w:hAnsi="Times New Roman" w:cs="Times New Roman"/>
          <w:sz w:val="24"/>
          <w:szCs w:val="24"/>
          <w:lang w:val="ro-RO"/>
        </w:rPr>
        <w:t>:</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Îndeplinirea condițiilor legale de participare, demonstrate prin însăși conținutul dosarului de participare;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Abilități de comunicare;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Motivația candidatului;</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Capacitatea managerială.</w:t>
      </w:r>
    </w:p>
    <w:p w:rsidR="00CD7EF3" w:rsidRPr="002174B5" w:rsidRDefault="00CD7EF3" w:rsidP="00CD7EF3">
      <w:pPr>
        <w:spacing w:line="360" w:lineRule="auto"/>
        <w:jc w:val="both"/>
        <w:rPr>
          <w:rFonts w:ascii="Times New Roman" w:hAnsi="Times New Roman" w:cs="Times New Roman"/>
          <w:b/>
          <w:i/>
          <w:sz w:val="28"/>
          <w:szCs w:val="28"/>
          <w:u w:val="single"/>
          <w:lang w:val="ro-RO"/>
        </w:rPr>
      </w:pPr>
      <w:r w:rsidRPr="002174B5">
        <w:rPr>
          <w:rFonts w:ascii="Times New Roman" w:hAnsi="Times New Roman" w:cs="Times New Roman"/>
          <w:b/>
          <w:i/>
          <w:sz w:val="28"/>
          <w:szCs w:val="28"/>
          <w:u w:val="single"/>
          <w:lang w:val="ro-RO"/>
        </w:rPr>
        <w:t xml:space="preserve">Condiții de participare </w:t>
      </w:r>
    </w:p>
    <w:p w:rsidR="00CD7EF3" w:rsidRPr="00CD7EF3" w:rsidRDefault="00CD7EF3" w:rsidP="00CD7EF3">
      <w:pPr>
        <w:pStyle w:val="ListParagraph"/>
        <w:numPr>
          <w:ilvl w:val="0"/>
          <w:numId w:val="3"/>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Pentru </w:t>
      </w:r>
      <w:r w:rsidR="00502A7C">
        <w:rPr>
          <w:rFonts w:ascii="Times New Roman" w:hAnsi="Times New Roman" w:cs="Times New Roman"/>
          <w:sz w:val="24"/>
          <w:szCs w:val="24"/>
          <w:lang w:val="ro-RO"/>
        </w:rPr>
        <w:t>candidatul</w:t>
      </w:r>
      <w:r w:rsidRPr="002174B5">
        <w:rPr>
          <w:rFonts w:ascii="Times New Roman" w:hAnsi="Times New Roman" w:cs="Times New Roman"/>
          <w:b/>
          <w:i/>
          <w:sz w:val="28"/>
          <w:szCs w:val="28"/>
          <w:lang w:val="ro-RO"/>
        </w:rPr>
        <w:t xml:space="preserve"> cu experiență în administrarea / managementul unor regii autonome sau societăți comerciale profitabile,</w:t>
      </w:r>
      <w:r>
        <w:rPr>
          <w:rFonts w:ascii="Times New Roman" w:hAnsi="Times New Roman" w:cs="Times New Roman"/>
          <w:b/>
          <w:i/>
          <w:sz w:val="24"/>
          <w:szCs w:val="24"/>
          <w:lang w:val="ro-RO"/>
        </w:rPr>
        <w:t xml:space="preserve"> </w:t>
      </w:r>
      <w:r w:rsidRPr="00D26AF7">
        <w:rPr>
          <w:rFonts w:ascii="Times New Roman" w:hAnsi="Times New Roman" w:cs="Times New Roman"/>
          <w:sz w:val="24"/>
          <w:szCs w:val="24"/>
          <w:lang w:val="ro-RO"/>
        </w:rPr>
        <w:t>din domeniul de activitate al Regiei Autonome de Gospodărie Comunală</w:t>
      </w:r>
      <w:r>
        <w:rPr>
          <w:rFonts w:ascii="Times New Roman" w:hAnsi="Times New Roman" w:cs="Times New Roman"/>
          <w:sz w:val="24"/>
          <w:szCs w:val="24"/>
          <w:lang w:val="ro-RO"/>
        </w:rPr>
        <w:t xml:space="preserve"> și Locativă Pașcani, inclusiv societăți comerciale din sectorul privat:</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Cetățenie română, cetățeni</w:t>
      </w:r>
      <w:r w:rsidR="007B1A9F">
        <w:rPr>
          <w:rFonts w:ascii="Times New Roman" w:hAnsi="Times New Roman" w:cs="Times New Roman"/>
          <w:sz w:val="24"/>
          <w:szCs w:val="24"/>
          <w:lang w:val="ro-RO"/>
        </w:rPr>
        <w:t>e</w:t>
      </w:r>
      <w:r>
        <w:rPr>
          <w:rFonts w:ascii="Times New Roman" w:hAnsi="Times New Roman" w:cs="Times New Roman"/>
          <w:sz w:val="24"/>
          <w:szCs w:val="24"/>
          <w:lang w:val="ro-RO"/>
        </w:rPr>
        <w:t xml:space="preserve"> a</w:t>
      </w:r>
      <w:r w:rsidR="007B1A9F">
        <w:rPr>
          <w:rFonts w:ascii="Times New Roman" w:hAnsi="Times New Roman" w:cs="Times New Roman"/>
          <w:sz w:val="24"/>
          <w:szCs w:val="24"/>
          <w:lang w:val="ro-RO"/>
        </w:rPr>
        <w:t>parținând</w:t>
      </w:r>
      <w:r>
        <w:rPr>
          <w:rFonts w:ascii="Times New Roman" w:hAnsi="Times New Roman" w:cs="Times New Roman"/>
          <w:sz w:val="24"/>
          <w:szCs w:val="24"/>
          <w:lang w:val="ro-RO"/>
        </w:rPr>
        <w:t xml:space="preserve">  altor state membre ale Uniunii Europene și domiciliul în România;</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Cunoașterea limbii române (scris, vorbit);</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Stare de sănătate corespunzătoare funcției pentru care candidează, atestată pe bază de documente medicale;</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Capacitate de exercițiu deplină;</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Studii superioare;</w:t>
      </w:r>
    </w:p>
    <w:p w:rsidR="00CD7EF3"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a fost destituit dintr-o funcție publică sau nu i-a încetat contractul individual de muncă, pentru motive disciplinare în ultimii 5 ani;</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mai mult de 5 consilii de administrație ale unor regii autonome sau societăți comerciale;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Nu este </w:t>
      </w:r>
      <w:r w:rsidR="00A243DD">
        <w:rPr>
          <w:rFonts w:ascii="Times New Roman" w:hAnsi="Times New Roman" w:cs="Times New Roman"/>
          <w:sz w:val="24"/>
          <w:szCs w:val="24"/>
          <w:lang w:val="ro-RO"/>
        </w:rPr>
        <w:t>in</w:t>
      </w:r>
      <w:r>
        <w:rPr>
          <w:rFonts w:ascii="Times New Roman" w:hAnsi="Times New Roman" w:cs="Times New Roman"/>
          <w:sz w:val="24"/>
          <w:szCs w:val="24"/>
          <w:lang w:val="ro-RO"/>
        </w:rPr>
        <w:t>capabil, potrivit legii, ori nu este fost condamnat pentru gestiune frauduloasă, abuz de încredere, fals, uz de fals, înșelăciune, delapidare, mărturie mincinoasă, dare sau luare de mită</w:t>
      </w:r>
      <w:r w:rsidR="007B1A9F">
        <w:rPr>
          <w:rFonts w:ascii="Times New Roman" w:hAnsi="Times New Roman" w:cs="Times New Roman"/>
          <w:sz w:val="24"/>
          <w:szCs w:val="24"/>
          <w:lang w:val="ro-RO"/>
        </w:rPr>
        <w:t xml:space="preserve"> </w:t>
      </w:r>
      <w:r>
        <w:rPr>
          <w:rFonts w:ascii="Times New Roman" w:hAnsi="Times New Roman" w:cs="Times New Roman"/>
          <w:sz w:val="24"/>
          <w:szCs w:val="24"/>
          <w:lang w:val="ro-RO"/>
        </w:rPr>
        <w:t>pentru infracțiuni prevăzute de Legea nr. 656 / 2002, pentru prevenirea și sancționarea spălării banilor, precum și pentru instituirea unor măsuri de prevenire și combatere a finanțării actelor de terorism, cu modificările și completările ulterioare, pentru infracțiunile  prevăzute la art. 143 – 145 din Legea nr. 85/2006, privind procedura insolvenței, cu modificările și completările ulterioare.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lastRenderedPageBreak/>
        <w:t>Experiență în administrarea / managementul unor regii autonome sau societăți comerciale, din domeniul de activitate al Regiei Autonome de Gospodărie Comunală și Locativă Pașcani, inclusiv societăți comerciale din sectorul privat;</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rândul funcționarilor publici sau al altor categorii de personal din cadrul autorității publice tutelare sau al altor instituții publice.</w:t>
      </w:r>
    </w:p>
    <w:p w:rsidR="00B81E8E" w:rsidRDefault="00B81E8E" w:rsidP="00B81E8E">
      <w:pPr>
        <w:spacing w:line="360" w:lineRule="auto"/>
        <w:jc w:val="both"/>
        <w:rPr>
          <w:rFonts w:ascii="Times New Roman" w:hAnsi="Times New Roman" w:cs="Times New Roman"/>
          <w:sz w:val="28"/>
          <w:szCs w:val="28"/>
          <w:lang w:val="ro-RO"/>
        </w:rPr>
      </w:pPr>
      <w:r w:rsidRPr="00B81E8E">
        <w:rPr>
          <w:rFonts w:ascii="Times New Roman" w:hAnsi="Times New Roman" w:cs="Times New Roman"/>
          <w:b/>
          <w:i/>
          <w:sz w:val="28"/>
          <w:szCs w:val="28"/>
          <w:u w:val="single"/>
          <w:lang w:val="ro-RO"/>
        </w:rPr>
        <w:t>Dosarul de participare</w:t>
      </w:r>
      <w:r>
        <w:rPr>
          <w:rFonts w:ascii="Times New Roman" w:hAnsi="Times New Roman" w:cs="Times New Roman"/>
          <w:b/>
          <w:i/>
          <w:sz w:val="28"/>
          <w:szCs w:val="28"/>
          <w:u w:val="single"/>
          <w:lang w:val="ro-RO"/>
        </w:rPr>
        <w:t xml:space="preserve"> </w:t>
      </w:r>
      <w:r>
        <w:rPr>
          <w:rFonts w:ascii="Times New Roman" w:hAnsi="Times New Roman" w:cs="Times New Roman"/>
          <w:sz w:val="28"/>
          <w:szCs w:val="28"/>
          <w:lang w:val="ro-RO"/>
        </w:rPr>
        <w:t xml:space="preserve"> trebuie să conțină obligatoriu:</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Scrisoare de intenție;</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Curriculum </w:t>
      </w:r>
      <w:r w:rsidR="002174B5">
        <w:rPr>
          <w:rFonts w:ascii="Times New Roman" w:hAnsi="Times New Roman" w:cs="Times New Roman"/>
          <w:sz w:val="24"/>
          <w:szCs w:val="24"/>
          <w:lang w:val="ro-RO"/>
        </w:rPr>
        <w:t>V</w:t>
      </w:r>
      <w:r>
        <w:rPr>
          <w:rFonts w:ascii="Times New Roman" w:hAnsi="Times New Roman" w:cs="Times New Roman"/>
          <w:sz w:val="24"/>
          <w:szCs w:val="24"/>
          <w:lang w:val="ro-RO"/>
        </w:rPr>
        <w:t>itae (model european conform H.G. 1021 / 2004);</w:t>
      </w:r>
    </w:p>
    <w:p w:rsidR="00B81E8E"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actul de identitate;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documentele care atestă educația și pregătirea profesională (dipl</w:t>
      </w:r>
      <w:r w:rsidR="002174B5">
        <w:rPr>
          <w:rFonts w:ascii="Times New Roman" w:hAnsi="Times New Roman" w:cs="Times New Roman"/>
          <w:sz w:val="24"/>
          <w:szCs w:val="24"/>
          <w:lang w:val="ro-RO"/>
        </w:rPr>
        <w:t>o</w:t>
      </w:r>
      <w:r>
        <w:rPr>
          <w:rFonts w:ascii="Times New Roman" w:hAnsi="Times New Roman" w:cs="Times New Roman"/>
          <w:sz w:val="24"/>
          <w:szCs w:val="24"/>
          <w:lang w:val="ro-RO"/>
        </w:rPr>
        <w:t>mă de licență, master, doctorat sau alte cursuri de specializare / perfecționare);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 adeverință în original</w:t>
      </w:r>
      <w:r w:rsidR="002174B5">
        <w:rPr>
          <w:rFonts w:ascii="Times New Roman" w:hAnsi="Times New Roman" w:cs="Times New Roman"/>
          <w:sz w:val="24"/>
          <w:szCs w:val="24"/>
          <w:lang w:val="ro-RO"/>
        </w:rPr>
        <w:t>,</w:t>
      </w:r>
      <w:r>
        <w:rPr>
          <w:rFonts w:ascii="Times New Roman" w:hAnsi="Times New Roman" w:cs="Times New Roman"/>
          <w:sz w:val="24"/>
          <w:szCs w:val="24"/>
          <w:lang w:val="ro-RO"/>
        </w:rPr>
        <w:t xml:space="preserve"> din care să rezulte experiența în administrarea / managementul unor regii autonome sau societăți comerciale profitabile, din domeniul de activitate al Regiei Autonome de Gospodărie Comunală și Locativă Pașcani, inclusiv societăți comerciale din sectorul privat;</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Cazier judiciar;</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Adeverință medicală din care să rezulte capacitatea deplină de exercițiu;</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carnetul de muncă și extras din REVISAL sau adeverință, după caz;</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Declarație notarială pe propria răspundere, din care să rezulte că în perioada în care a ocupat o funcție de administrare / management în cadrul unei regii sau unei societăți comerciale din domeniul de activitate al Regiei Autonome de Gospodărie Comunală și Locativă Pașcani, aceasta a înregistrat profit, cel puțin pe parcursul unui exercițiu financiar;</w:t>
      </w:r>
    </w:p>
    <w:p w:rsidR="006F6A40" w:rsidRDefault="009E2DBB"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dată în conformitate cu prevederile art. 6 și 7 din O.U.G. nr. 109 </w:t>
      </w:r>
      <w:r w:rsidR="002174B5">
        <w:rPr>
          <w:rFonts w:ascii="Times New Roman" w:hAnsi="Times New Roman" w:cs="Times New Roman"/>
          <w:sz w:val="24"/>
          <w:szCs w:val="24"/>
          <w:lang w:val="ro-RO"/>
        </w:rPr>
        <w:t xml:space="preserve">/ </w:t>
      </w:r>
      <w:r>
        <w:rPr>
          <w:rFonts w:ascii="Times New Roman" w:hAnsi="Times New Roman" w:cs="Times New Roman"/>
          <w:sz w:val="24"/>
          <w:szCs w:val="24"/>
          <w:lang w:val="ro-RO"/>
        </w:rPr>
        <w:t>2011, privind guvernanța corporativă a întreprinderilor publice și ale art. 292 din Codul Penal privind falsul în declarații;</w:t>
      </w:r>
    </w:p>
    <w:p w:rsidR="009E2DBB" w:rsidRDefault="009E2DBB"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din care să rezulte îndeplinirea condițiilor prevăzute la art. </w:t>
      </w:r>
      <w:r w:rsidR="001B0876">
        <w:rPr>
          <w:rFonts w:ascii="Times New Roman" w:hAnsi="Times New Roman" w:cs="Times New Roman"/>
          <w:sz w:val="24"/>
          <w:szCs w:val="24"/>
          <w:lang w:val="ro-RO"/>
        </w:rPr>
        <w:t xml:space="preserve">5, </w:t>
      </w:r>
      <w:r w:rsidR="002174B5">
        <w:rPr>
          <w:rFonts w:ascii="Times New Roman" w:hAnsi="Times New Roman" w:cs="Times New Roman"/>
          <w:sz w:val="24"/>
          <w:szCs w:val="24"/>
          <w:lang w:val="ro-RO"/>
        </w:rPr>
        <w:t>a</w:t>
      </w:r>
      <w:r>
        <w:rPr>
          <w:rFonts w:ascii="Times New Roman" w:hAnsi="Times New Roman" w:cs="Times New Roman"/>
          <w:sz w:val="24"/>
          <w:szCs w:val="24"/>
          <w:lang w:val="ro-RO"/>
        </w:rPr>
        <w:t xml:space="preserve">lin. (2) lit. c) din O.U.G. 109 / 2011 privind guvernanața corporativă a întreprinderilor publice, din care să rezulte că persoana participantă la procedura de </w:t>
      </w:r>
      <w:r>
        <w:rPr>
          <w:rFonts w:ascii="Times New Roman" w:hAnsi="Times New Roman" w:cs="Times New Roman"/>
          <w:sz w:val="24"/>
          <w:szCs w:val="24"/>
          <w:lang w:val="ro-RO"/>
        </w:rPr>
        <w:lastRenderedPageBreak/>
        <w:t>evaluare / selecție nu este funcționar public, nu face parte din alte categorii de personal din cadrul autorității publice tutelare sau a altor instituții publice.</w:t>
      </w:r>
    </w:p>
    <w:p w:rsidR="00A243DD" w:rsidRPr="002174B5" w:rsidRDefault="00A243DD" w:rsidP="00A243DD">
      <w:pPr>
        <w:spacing w:line="360" w:lineRule="auto"/>
        <w:jc w:val="both"/>
        <w:rPr>
          <w:rFonts w:ascii="Times New Roman" w:hAnsi="Times New Roman" w:cs="Times New Roman"/>
          <w:sz w:val="28"/>
          <w:szCs w:val="28"/>
          <w:lang w:val="ro-RO"/>
        </w:rPr>
      </w:pPr>
      <w:r w:rsidRPr="002174B5">
        <w:rPr>
          <w:rFonts w:ascii="Times New Roman" w:hAnsi="Times New Roman" w:cs="Times New Roman"/>
          <w:b/>
          <w:i/>
          <w:sz w:val="28"/>
          <w:szCs w:val="28"/>
          <w:u w:val="single"/>
          <w:lang w:val="ro-RO"/>
        </w:rPr>
        <w:t>Condiții de participare pentru:</w:t>
      </w:r>
    </w:p>
    <w:p w:rsidR="00A243DD" w:rsidRPr="002174B5" w:rsidRDefault="00A243DD" w:rsidP="00A243DD">
      <w:pPr>
        <w:spacing w:line="360" w:lineRule="auto"/>
        <w:jc w:val="both"/>
        <w:rPr>
          <w:rFonts w:ascii="Times New Roman" w:hAnsi="Times New Roman" w:cs="Times New Roman"/>
          <w:b/>
          <w:i/>
          <w:sz w:val="28"/>
          <w:szCs w:val="28"/>
          <w:lang w:val="ro-RO"/>
        </w:rPr>
      </w:pPr>
      <w:r w:rsidRPr="002174B5">
        <w:rPr>
          <w:rFonts w:ascii="Times New Roman" w:hAnsi="Times New Roman" w:cs="Times New Roman"/>
          <w:b/>
          <w:i/>
          <w:sz w:val="28"/>
          <w:szCs w:val="28"/>
          <w:lang w:val="ro-RO"/>
        </w:rPr>
        <w:t>1 reprezentant al autorității tutelare, respectiv Consiliul Local al Municipiului Pașcani:</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Cetățenie română, cetățenie a</w:t>
      </w:r>
      <w:r w:rsidR="002174B5">
        <w:rPr>
          <w:rFonts w:ascii="Times New Roman" w:hAnsi="Times New Roman" w:cs="Times New Roman"/>
          <w:sz w:val="24"/>
          <w:szCs w:val="24"/>
          <w:lang w:val="ro-RO"/>
        </w:rPr>
        <w:t>parținând</w:t>
      </w:r>
      <w:r>
        <w:rPr>
          <w:rFonts w:ascii="Times New Roman" w:hAnsi="Times New Roman" w:cs="Times New Roman"/>
          <w:sz w:val="24"/>
          <w:szCs w:val="24"/>
          <w:lang w:val="ro-RO"/>
        </w:rPr>
        <w:t xml:space="preserve"> altor state membre ale Uniunii Europene și domiciliul în România;</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Cunoașterea limbii române (scris, vorbit);</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Starea de sănătate corespunzătoare funcției pentru care candidează, atestată pe bază de documente medicale;</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Capacitatea de exercițiu deplină;</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Studii superioare;</w:t>
      </w:r>
    </w:p>
    <w:p w:rsidR="00A243DD" w:rsidRPr="00B81E8E"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a fost destituit dintr-o funcție publică sau nu i-a încetat contractul individual de muncă, pentru motive disciplinare în ultimii 5 ani;</w:t>
      </w:r>
    </w:p>
    <w:p w:rsidR="00A243DD" w:rsidRPr="00B81E8E"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mai mult de 5 consilii de administrație ale unor regii autonome sau societăți comerciale;</w:t>
      </w:r>
    </w:p>
    <w:p w:rsidR="00A243DD" w:rsidRPr="00A243DD"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Nu este </w:t>
      </w:r>
      <w:r w:rsidR="002174B5">
        <w:rPr>
          <w:rFonts w:ascii="Times New Roman" w:hAnsi="Times New Roman" w:cs="Times New Roman"/>
          <w:sz w:val="24"/>
          <w:szCs w:val="24"/>
          <w:lang w:val="ro-RO"/>
        </w:rPr>
        <w:t>in</w:t>
      </w:r>
      <w:r>
        <w:rPr>
          <w:rFonts w:ascii="Times New Roman" w:hAnsi="Times New Roman" w:cs="Times New Roman"/>
          <w:sz w:val="24"/>
          <w:szCs w:val="24"/>
          <w:lang w:val="ro-RO"/>
        </w:rPr>
        <w:t xml:space="preserve">capabil, potrivit legii, ori nu este </w:t>
      </w:r>
      <w:r w:rsidR="002174B5">
        <w:rPr>
          <w:rFonts w:ascii="Times New Roman" w:hAnsi="Times New Roman" w:cs="Times New Roman"/>
          <w:sz w:val="24"/>
          <w:szCs w:val="24"/>
          <w:lang w:val="ro-RO"/>
        </w:rPr>
        <w:t xml:space="preserve">un </w:t>
      </w:r>
      <w:r>
        <w:rPr>
          <w:rFonts w:ascii="Times New Roman" w:hAnsi="Times New Roman" w:cs="Times New Roman"/>
          <w:sz w:val="24"/>
          <w:szCs w:val="24"/>
          <w:lang w:val="ro-RO"/>
        </w:rPr>
        <w:t>fost condamnat pentru gestiune frauduloasă, abuz de încredere, fals, uz de fals, înșelăciune, delapidare, mărturie mincinoasă, dare sau luare de mită</w:t>
      </w:r>
      <w:r w:rsidR="002174B5">
        <w:rPr>
          <w:rFonts w:ascii="Times New Roman" w:hAnsi="Times New Roman" w:cs="Times New Roman"/>
          <w:sz w:val="24"/>
          <w:szCs w:val="24"/>
          <w:lang w:val="ro-RO"/>
        </w:rPr>
        <w:t xml:space="preserve">, </w:t>
      </w:r>
      <w:r>
        <w:rPr>
          <w:rFonts w:ascii="Times New Roman" w:hAnsi="Times New Roman" w:cs="Times New Roman"/>
          <w:sz w:val="24"/>
          <w:szCs w:val="24"/>
          <w:lang w:val="ro-RO"/>
        </w:rPr>
        <w:t>pentru infracțiuni prevăzute de Legea nr. 656 / 2002, pentru prevenirea și sancționarea spălării banilor, precum și pentru instituirea unor măsuri de prevenire și combatere a finanțării actelor de terorism, cu modificările și completările ulterioare, pentru infracțiunile  prevăzute la art. 143 – 145 din Legea nr. 85/2006, privind procedura insolvenței, cu modificările și completările ulterioare;</w:t>
      </w:r>
    </w:p>
    <w:p w:rsidR="00A243DD" w:rsidRPr="00A243DD"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Experiență de cel puțin 5 ani în domeniul de activitate al Regiei Auton</w:t>
      </w:r>
      <w:r w:rsidR="002174B5">
        <w:rPr>
          <w:rFonts w:ascii="Times New Roman" w:hAnsi="Times New Roman" w:cs="Times New Roman"/>
          <w:sz w:val="24"/>
          <w:szCs w:val="24"/>
          <w:lang w:val="ro-RO"/>
        </w:rPr>
        <w:t>o</w:t>
      </w:r>
      <w:r>
        <w:rPr>
          <w:rFonts w:ascii="Times New Roman" w:hAnsi="Times New Roman" w:cs="Times New Roman"/>
          <w:sz w:val="24"/>
          <w:szCs w:val="24"/>
          <w:lang w:val="ro-RO"/>
        </w:rPr>
        <w:t>me de Gospodărie Comunală și Locativă Pașcani și / sau în activitatea de administrare de societăți comerciale ori regii autonome.</w:t>
      </w:r>
    </w:p>
    <w:p w:rsidR="00A243DD" w:rsidRDefault="00A243DD" w:rsidP="00A243DD">
      <w:pPr>
        <w:pStyle w:val="ListParagraph"/>
        <w:spacing w:line="360" w:lineRule="auto"/>
        <w:ind w:left="1080"/>
        <w:jc w:val="both"/>
        <w:rPr>
          <w:rFonts w:ascii="Times New Roman" w:hAnsi="Times New Roman" w:cs="Times New Roman"/>
          <w:b/>
          <w:i/>
          <w:sz w:val="24"/>
          <w:szCs w:val="24"/>
          <w:u w:val="single"/>
          <w:lang w:val="ro-RO"/>
        </w:rPr>
      </w:pPr>
    </w:p>
    <w:p w:rsidR="002174B5" w:rsidRDefault="002174B5" w:rsidP="00A243DD">
      <w:pPr>
        <w:pStyle w:val="ListParagraph"/>
        <w:spacing w:line="360" w:lineRule="auto"/>
        <w:ind w:left="1080"/>
        <w:jc w:val="both"/>
        <w:rPr>
          <w:rFonts w:ascii="Times New Roman" w:hAnsi="Times New Roman" w:cs="Times New Roman"/>
          <w:b/>
          <w:i/>
          <w:sz w:val="24"/>
          <w:szCs w:val="24"/>
          <w:u w:val="single"/>
          <w:lang w:val="ro-RO"/>
        </w:rPr>
      </w:pPr>
    </w:p>
    <w:p w:rsidR="002174B5" w:rsidRPr="00B81E8E" w:rsidRDefault="002174B5" w:rsidP="00A243DD">
      <w:pPr>
        <w:pStyle w:val="ListParagraph"/>
        <w:spacing w:line="360" w:lineRule="auto"/>
        <w:ind w:left="1080"/>
        <w:jc w:val="both"/>
        <w:rPr>
          <w:rFonts w:ascii="Times New Roman" w:hAnsi="Times New Roman" w:cs="Times New Roman"/>
          <w:b/>
          <w:i/>
          <w:sz w:val="24"/>
          <w:szCs w:val="24"/>
          <w:u w:val="single"/>
          <w:lang w:val="ro-RO"/>
        </w:rPr>
      </w:pPr>
    </w:p>
    <w:p w:rsidR="00A243DD" w:rsidRDefault="00A243DD" w:rsidP="00A243DD">
      <w:pPr>
        <w:spacing w:line="360" w:lineRule="auto"/>
        <w:jc w:val="both"/>
        <w:rPr>
          <w:rFonts w:ascii="Times New Roman" w:hAnsi="Times New Roman" w:cs="Times New Roman"/>
          <w:sz w:val="28"/>
          <w:szCs w:val="28"/>
          <w:lang w:val="ro-RO"/>
        </w:rPr>
      </w:pPr>
      <w:r w:rsidRPr="00B81E8E">
        <w:rPr>
          <w:rFonts w:ascii="Times New Roman" w:hAnsi="Times New Roman" w:cs="Times New Roman"/>
          <w:b/>
          <w:i/>
          <w:sz w:val="28"/>
          <w:szCs w:val="28"/>
          <w:u w:val="single"/>
          <w:lang w:val="ro-RO"/>
        </w:rPr>
        <w:lastRenderedPageBreak/>
        <w:t>Dosarul de participare</w:t>
      </w:r>
      <w:r>
        <w:rPr>
          <w:rFonts w:ascii="Times New Roman" w:hAnsi="Times New Roman" w:cs="Times New Roman"/>
          <w:b/>
          <w:i/>
          <w:sz w:val="28"/>
          <w:szCs w:val="28"/>
          <w:u w:val="single"/>
          <w:lang w:val="ro-RO"/>
        </w:rPr>
        <w:t xml:space="preserve"> </w:t>
      </w:r>
      <w:r>
        <w:rPr>
          <w:rFonts w:ascii="Times New Roman" w:hAnsi="Times New Roman" w:cs="Times New Roman"/>
          <w:sz w:val="28"/>
          <w:szCs w:val="28"/>
          <w:lang w:val="ro-RO"/>
        </w:rPr>
        <w:t xml:space="preserve"> trebuie să conțină obligatoriu:</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Scrisoare de intenție;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Curriculum </w:t>
      </w:r>
      <w:r w:rsidR="002174B5">
        <w:rPr>
          <w:rFonts w:ascii="Times New Roman" w:hAnsi="Times New Roman" w:cs="Times New Roman"/>
          <w:sz w:val="24"/>
          <w:szCs w:val="24"/>
          <w:lang w:val="ro-RO"/>
        </w:rPr>
        <w:t>V</w:t>
      </w:r>
      <w:r>
        <w:rPr>
          <w:rFonts w:ascii="Times New Roman" w:hAnsi="Times New Roman" w:cs="Times New Roman"/>
          <w:sz w:val="24"/>
          <w:szCs w:val="24"/>
          <w:lang w:val="ro-RO"/>
        </w:rPr>
        <w:t>itae (model european conform H.G. 1021 / 2004);</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actul de identitate;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documentele care atestă educația și pregătirea profesională (dipl</w:t>
      </w:r>
      <w:r w:rsidR="002174B5">
        <w:rPr>
          <w:rFonts w:ascii="Times New Roman" w:hAnsi="Times New Roman" w:cs="Times New Roman"/>
          <w:sz w:val="24"/>
          <w:szCs w:val="24"/>
          <w:lang w:val="ro-RO"/>
        </w:rPr>
        <w:t>o</w:t>
      </w:r>
      <w:r>
        <w:rPr>
          <w:rFonts w:ascii="Times New Roman" w:hAnsi="Times New Roman" w:cs="Times New Roman"/>
          <w:sz w:val="24"/>
          <w:szCs w:val="24"/>
          <w:lang w:val="ro-RO"/>
        </w:rPr>
        <w:t>mă de licență, master, doctorat sau alte cursuri de specializare / perfecționare);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 adeverință în original din care să rezulte experiența de cel puțin 5 ani în domeniul de activitate al Regiei Autonome de Gospodărie Comunală și Locativă Pașcani, și  / sau în activitatea de administrare de societăți comerciale ori regii autonome;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Cazier judiciar;</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Adeverință medicală din care să rezulte capacitatea deplină de exercițiu;</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carnetul de muncă și extras din REVISAL sau adeverință, după caz;</w:t>
      </w:r>
    </w:p>
    <w:p w:rsidR="009E2DBB" w:rsidRDefault="00A243DD" w:rsidP="009E2DBB">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Declarație notarială pe propria răspundere, dată în conformitate cu prevederile art. 6 și 7 din O.U.G. nr. 109 / 2011, privind guvernanța corporativă a întreprinderilor publice și ale art. 292 din Codul Penal privind falsul în declarații.</w:t>
      </w:r>
    </w:p>
    <w:p w:rsidR="00A243DD" w:rsidRDefault="00A243DD"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Copiile actelor din dosarul de participare se prezintă însoțite de documentele originale, care se certifică pentru conformitate de către expertul independent specializat în recrutarea resurselor umane, prof. univ. dr. STOICA Cristina Maria</w:t>
      </w:r>
      <w:r w:rsidR="0021691A">
        <w:rPr>
          <w:rFonts w:ascii="Times New Roman" w:hAnsi="Times New Roman" w:cs="Times New Roman"/>
          <w:sz w:val="24"/>
          <w:szCs w:val="24"/>
          <w:lang w:val="ro-RO"/>
        </w:rPr>
        <w:t>, sau în copii legalizate</w:t>
      </w:r>
      <w:r>
        <w:rPr>
          <w:rFonts w:ascii="Times New Roman" w:hAnsi="Times New Roman" w:cs="Times New Roman"/>
          <w:sz w:val="24"/>
          <w:szCs w:val="24"/>
          <w:lang w:val="ro-RO"/>
        </w:rPr>
        <w:t>.</w:t>
      </w:r>
    </w:p>
    <w:p w:rsidR="00A243DD" w:rsidRPr="00603EBD" w:rsidRDefault="00A243DD" w:rsidP="00A243DD">
      <w:pPr>
        <w:spacing w:line="360" w:lineRule="auto"/>
        <w:ind w:firstLine="36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Dosarele de participare se depun până la data de </w:t>
      </w:r>
      <w:r w:rsidRPr="002174B5">
        <w:rPr>
          <w:rFonts w:ascii="Times New Roman" w:hAnsi="Times New Roman" w:cs="Times New Roman"/>
          <w:b/>
          <w:sz w:val="24"/>
          <w:szCs w:val="24"/>
          <w:lang w:val="ro-RO"/>
        </w:rPr>
        <w:t>0</w:t>
      </w:r>
      <w:r w:rsidR="00502A7C">
        <w:rPr>
          <w:rFonts w:ascii="Times New Roman" w:hAnsi="Times New Roman" w:cs="Times New Roman"/>
          <w:b/>
          <w:sz w:val="24"/>
          <w:szCs w:val="24"/>
          <w:lang w:val="ro-RO"/>
        </w:rPr>
        <w:t>9</w:t>
      </w:r>
      <w:r w:rsidRPr="002174B5">
        <w:rPr>
          <w:rFonts w:ascii="Times New Roman" w:hAnsi="Times New Roman" w:cs="Times New Roman"/>
          <w:b/>
          <w:sz w:val="24"/>
          <w:szCs w:val="24"/>
          <w:lang w:val="ro-RO"/>
        </w:rPr>
        <w:t>.</w:t>
      </w:r>
      <w:r w:rsidR="00502A7C">
        <w:rPr>
          <w:rFonts w:ascii="Times New Roman" w:hAnsi="Times New Roman" w:cs="Times New Roman"/>
          <w:b/>
          <w:sz w:val="24"/>
          <w:szCs w:val="24"/>
          <w:lang w:val="ro-RO"/>
        </w:rPr>
        <w:t>12</w:t>
      </w:r>
      <w:r w:rsidRPr="002174B5">
        <w:rPr>
          <w:rFonts w:ascii="Times New Roman" w:hAnsi="Times New Roman" w:cs="Times New Roman"/>
          <w:b/>
          <w:sz w:val="24"/>
          <w:szCs w:val="24"/>
          <w:lang w:val="ro-RO"/>
        </w:rPr>
        <w:t>.2013, ora 16</w:t>
      </w:r>
      <w:r>
        <w:rPr>
          <w:rFonts w:ascii="Times New Roman" w:hAnsi="Times New Roman" w:cs="Times New Roman"/>
          <w:sz w:val="24"/>
          <w:szCs w:val="24"/>
          <w:lang w:val="ro-RO"/>
        </w:rPr>
        <w:t>,</w:t>
      </w:r>
      <w:r w:rsidR="00A932DE">
        <w:rPr>
          <w:rFonts w:ascii="Times New Roman" w:hAnsi="Times New Roman" w:cs="Times New Roman"/>
          <w:sz w:val="24"/>
          <w:szCs w:val="24"/>
          <w:lang w:val="ro-RO"/>
        </w:rPr>
        <w:t xml:space="preserve"> la </w:t>
      </w:r>
      <w:r w:rsidR="00A932DE" w:rsidRPr="00603EBD">
        <w:rPr>
          <w:rFonts w:ascii="Times New Roman" w:hAnsi="Times New Roman" w:cs="Times New Roman"/>
          <w:b/>
          <w:sz w:val="24"/>
          <w:szCs w:val="24"/>
          <w:lang w:val="ro-RO"/>
        </w:rPr>
        <w:t xml:space="preserve">sediul Primăriei Municipiului Pașcani, </w:t>
      </w:r>
      <w:r w:rsidR="00A932DE">
        <w:rPr>
          <w:rFonts w:ascii="Times New Roman" w:hAnsi="Times New Roman" w:cs="Times New Roman"/>
          <w:sz w:val="24"/>
          <w:szCs w:val="24"/>
          <w:lang w:val="ro-RO"/>
        </w:rPr>
        <w:t>din str. Ștefan cel Mare, nr. 16, Mun. Pașcani, Jud. Iași</w:t>
      </w:r>
      <w:r w:rsidR="00603EBD">
        <w:rPr>
          <w:rFonts w:ascii="Times New Roman" w:hAnsi="Times New Roman" w:cs="Times New Roman"/>
          <w:sz w:val="24"/>
          <w:szCs w:val="24"/>
          <w:lang w:val="ro-RO"/>
        </w:rPr>
        <w:t xml:space="preserve">, la </w:t>
      </w:r>
      <w:r w:rsidR="00603EBD" w:rsidRPr="00603EBD">
        <w:rPr>
          <w:rFonts w:ascii="Times New Roman" w:hAnsi="Times New Roman" w:cs="Times New Roman"/>
          <w:b/>
          <w:sz w:val="24"/>
          <w:szCs w:val="24"/>
          <w:lang w:val="ro-RO"/>
        </w:rPr>
        <w:t>Registratură, în atenția d-nei Cozma Elena</w:t>
      </w:r>
      <w:r w:rsidR="00A932DE" w:rsidRPr="00603EBD">
        <w:rPr>
          <w:rFonts w:ascii="Times New Roman" w:hAnsi="Times New Roman" w:cs="Times New Roman"/>
          <w:b/>
          <w:sz w:val="24"/>
          <w:szCs w:val="24"/>
          <w:lang w:val="ro-RO"/>
        </w:rPr>
        <w:t>.</w:t>
      </w:r>
    </w:p>
    <w:p w:rsidR="00A932DE" w:rsidRPr="00A243DD" w:rsidRDefault="00A932DE"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care, conform prevederilor legale, au fost declarați admiși după etapa I – evaluarea / </w:t>
      </w:r>
      <w:r w:rsidR="002174B5">
        <w:rPr>
          <w:rFonts w:ascii="Times New Roman" w:hAnsi="Times New Roman" w:cs="Times New Roman"/>
          <w:sz w:val="24"/>
          <w:szCs w:val="24"/>
          <w:lang w:val="ro-RO"/>
        </w:rPr>
        <w:t>selecția</w:t>
      </w:r>
      <w:r>
        <w:rPr>
          <w:rFonts w:ascii="Times New Roman" w:hAnsi="Times New Roman" w:cs="Times New Roman"/>
          <w:sz w:val="24"/>
          <w:szCs w:val="24"/>
          <w:lang w:val="ro-RO"/>
        </w:rPr>
        <w:t xml:space="preserve"> dosarelor, vor fi anunțați cu privire la data și ora la care va avea loc etapa II – interviul, la numărul de telefon și adresa de email precizate în Curriculum Vitae</w:t>
      </w:r>
      <w:r w:rsidR="006856EA">
        <w:rPr>
          <w:rFonts w:ascii="Times New Roman" w:hAnsi="Times New Roman" w:cs="Times New Roman"/>
          <w:sz w:val="24"/>
          <w:szCs w:val="24"/>
          <w:lang w:val="ro-RO"/>
        </w:rPr>
        <w:t>.</w:t>
      </w:r>
    </w:p>
    <w:p w:rsidR="009E2DBB" w:rsidRPr="009E2DBB" w:rsidRDefault="009E2DBB" w:rsidP="009E2DBB">
      <w:pPr>
        <w:spacing w:line="360" w:lineRule="auto"/>
        <w:jc w:val="both"/>
        <w:rPr>
          <w:rFonts w:ascii="Times New Roman" w:hAnsi="Times New Roman" w:cs="Times New Roman"/>
          <w:sz w:val="24"/>
          <w:szCs w:val="24"/>
          <w:lang w:val="ro-RO"/>
        </w:rPr>
      </w:pPr>
    </w:p>
    <w:sectPr w:rsidR="009E2DBB" w:rsidRPr="009E2DBB" w:rsidSect="0059380C">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AB9" w:rsidRDefault="00207AB9" w:rsidP="00CD7EF3">
      <w:pPr>
        <w:spacing w:after="0" w:line="240" w:lineRule="auto"/>
      </w:pPr>
      <w:r>
        <w:separator/>
      </w:r>
    </w:p>
  </w:endnote>
  <w:endnote w:type="continuationSeparator" w:id="0">
    <w:p w:rsidR="00207AB9" w:rsidRDefault="00207AB9" w:rsidP="00CD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071"/>
      <w:docPartObj>
        <w:docPartGallery w:val="Page Numbers (Bottom of Page)"/>
        <w:docPartUnique/>
      </w:docPartObj>
    </w:sdtPr>
    <w:sdtContent>
      <w:p w:rsidR="007B1A9F" w:rsidRDefault="00D739D5">
        <w:pPr>
          <w:pStyle w:val="Footer"/>
          <w:jc w:val="center"/>
        </w:pPr>
        <w:fldSimple w:instr=" PAGE   \* MERGEFORMAT ">
          <w:r w:rsidR="007E419B">
            <w:rPr>
              <w:noProof/>
            </w:rPr>
            <w:t>5</w:t>
          </w:r>
        </w:fldSimple>
      </w:p>
    </w:sdtContent>
  </w:sdt>
  <w:p w:rsidR="007B1A9F" w:rsidRDefault="007B1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AB9" w:rsidRDefault="00207AB9" w:rsidP="00CD7EF3">
      <w:pPr>
        <w:spacing w:after="0" w:line="240" w:lineRule="auto"/>
      </w:pPr>
      <w:r>
        <w:separator/>
      </w:r>
    </w:p>
  </w:footnote>
  <w:footnote w:type="continuationSeparator" w:id="0">
    <w:p w:rsidR="00207AB9" w:rsidRDefault="00207AB9" w:rsidP="00CD7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954"/>
    <w:multiLevelType w:val="hybridMultilevel"/>
    <w:tmpl w:val="A6B8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025F6"/>
    <w:multiLevelType w:val="hybridMultilevel"/>
    <w:tmpl w:val="0E10CD26"/>
    <w:lvl w:ilvl="0" w:tplc="4F34FF1A">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F5089"/>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D772D"/>
    <w:multiLevelType w:val="hybridMultilevel"/>
    <w:tmpl w:val="AF583140"/>
    <w:lvl w:ilvl="0" w:tplc="970AD0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8D0CD4"/>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6AF7"/>
    <w:rsid w:val="00003712"/>
    <w:rsid w:val="0003390C"/>
    <w:rsid w:val="00156C33"/>
    <w:rsid w:val="001B0876"/>
    <w:rsid w:val="00207AB9"/>
    <w:rsid w:val="0021691A"/>
    <w:rsid w:val="002174B5"/>
    <w:rsid w:val="00311ED2"/>
    <w:rsid w:val="003C0622"/>
    <w:rsid w:val="004661CA"/>
    <w:rsid w:val="00502A7C"/>
    <w:rsid w:val="0059380C"/>
    <w:rsid w:val="00603EBD"/>
    <w:rsid w:val="006856EA"/>
    <w:rsid w:val="006F6A40"/>
    <w:rsid w:val="007956F2"/>
    <w:rsid w:val="007B1A9F"/>
    <w:rsid w:val="007E419B"/>
    <w:rsid w:val="0082593B"/>
    <w:rsid w:val="009E2DBB"/>
    <w:rsid w:val="00A238F4"/>
    <w:rsid w:val="00A243DD"/>
    <w:rsid w:val="00A932DE"/>
    <w:rsid w:val="00AF4A88"/>
    <w:rsid w:val="00B81E8E"/>
    <w:rsid w:val="00CD7EF3"/>
    <w:rsid w:val="00D26AF7"/>
    <w:rsid w:val="00D739D5"/>
    <w:rsid w:val="00DB497C"/>
    <w:rsid w:val="00F42134"/>
    <w:rsid w:val="00FE3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AF7"/>
    <w:pPr>
      <w:ind w:left="720"/>
      <w:contextualSpacing/>
    </w:pPr>
  </w:style>
  <w:style w:type="paragraph" w:styleId="Header">
    <w:name w:val="header"/>
    <w:basedOn w:val="Normal"/>
    <w:link w:val="HeaderChar"/>
    <w:uiPriority w:val="99"/>
    <w:semiHidden/>
    <w:unhideWhenUsed/>
    <w:rsid w:val="00CD7E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EF3"/>
  </w:style>
  <w:style w:type="paragraph" w:styleId="Footer">
    <w:name w:val="footer"/>
    <w:basedOn w:val="Normal"/>
    <w:link w:val="FooterChar"/>
    <w:uiPriority w:val="99"/>
    <w:unhideWhenUsed/>
    <w:rsid w:val="00CD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3</cp:revision>
  <dcterms:created xsi:type="dcterms:W3CDTF">2013-11-07T12:21:00Z</dcterms:created>
  <dcterms:modified xsi:type="dcterms:W3CDTF">2013-11-07T13:31:00Z</dcterms:modified>
</cp:coreProperties>
</file>