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21" w:rsidRDefault="00691B21" w:rsidP="00691B21">
      <w:pPr>
        <w:rPr>
          <w:rFonts w:ascii="Arial" w:hAnsi="Arial" w:cs="Arial"/>
          <w:b/>
        </w:rPr>
      </w:pPr>
    </w:p>
    <w:p w:rsidR="00691B21" w:rsidRPr="00691B21" w:rsidRDefault="00691B21" w:rsidP="00691B21">
      <w:pPr>
        <w:jc w:val="center"/>
        <w:rPr>
          <w:rFonts w:ascii="Arial" w:hAnsi="Arial" w:cs="Arial"/>
          <w:b/>
        </w:rPr>
      </w:pPr>
    </w:p>
    <w:p w:rsidR="00691B21" w:rsidRPr="00E02BE5" w:rsidRDefault="00691B21" w:rsidP="00691B21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02BE5">
        <w:rPr>
          <w:rFonts w:ascii="Arial" w:hAnsi="Arial" w:cs="Arial"/>
          <w:b/>
          <w:sz w:val="28"/>
          <w:szCs w:val="28"/>
          <w:lang w:val="it-IT"/>
        </w:rPr>
        <w:t xml:space="preserve">FORMULAR DE OFERTĂ </w:t>
      </w:r>
    </w:p>
    <w:p w:rsidR="00691B21" w:rsidRPr="00E02BE5" w:rsidRDefault="00691B21" w:rsidP="00691B21">
      <w:pPr>
        <w:rPr>
          <w:rFonts w:ascii="Arial" w:hAnsi="Arial" w:cs="Arial"/>
          <w:lang w:val="it-IT"/>
        </w:rPr>
      </w:pPr>
    </w:p>
    <w:p w:rsidR="00691B21" w:rsidRDefault="00691B21" w:rsidP="00691B21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  <w:r w:rsidRPr="00E02BE5">
        <w:rPr>
          <w:rFonts w:ascii="Arial" w:hAnsi="Arial" w:cs="Arial"/>
          <w:bCs/>
          <w:lang w:val="it-IT"/>
        </w:rPr>
        <w:t xml:space="preserve">    Către</w:t>
      </w:r>
      <w:r>
        <w:rPr>
          <w:rFonts w:ascii="Arial" w:hAnsi="Arial" w:cs="Arial"/>
          <w:bCs/>
          <w:lang w:val="it-IT"/>
        </w:rPr>
        <w:t>,</w:t>
      </w:r>
      <w:r w:rsidRPr="00E02BE5">
        <w:rPr>
          <w:rFonts w:ascii="Arial" w:hAnsi="Arial" w:cs="Arial"/>
          <w:bCs/>
          <w:lang w:val="it-IT"/>
        </w:rPr>
        <w:t xml:space="preserve"> </w:t>
      </w:r>
    </w:p>
    <w:p w:rsidR="00691B21" w:rsidRPr="00EE637D" w:rsidRDefault="00691B21" w:rsidP="00691B21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EE637D">
        <w:rPr>
          <w:rFonts w:ascii="Arial" w:hAnsi="Arial" w:cs="Arial"/>
          <w:b/>
          <w:bCs/>
          <w:lang w:val="it-IT"/>
        </w:rPr>
        <w:t>U.A.T. MUNICIPIUL PAŞCANI</w:t>
      </w:r>
    </w:p>
    <w:p w:rsidR="00691B21" w:rsidRDefault="00691B21" w:rsidP="00691B21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Str. Ştefan cel Mare nr. 16,  tel: 0232.762300, fax:0232.766259,</w:t>
      </w:r>
    </w:p>
    <w:p w:rsidR="00691B21" w:rsidRDefault="00691B21" w:rsidP="00691B21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 jud. Iaşi, cod poştal 705200</w:t>
      </w:r>
    </w:p>
    <w:p w:rsidR="00691B21" w:rsidRDefault="00691B21" w:rsidP="00691B21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pt-BR"/>
        </w:rPr>
      </w:pPr>
      <w:r w:rsidRPr="00E02BE5">
        <w:rPr>
          <w:rFonts w:ascii="Arial" w:hAnsi="Arial" w:cs="Arial"/>
          <w:bCs/>
          <w:lang w:val="it-IT"/>
        </w:rPr>
        <w:t xml:space="preserve">    </w:t>
      </w:r>
      <w:r w:rsidRPr="00E02BE5">
        <w:rPr>
          <w:rFonts w:ascii="Arial" w:hAnsi="Arial" w:cs="Arial"/>
          <w:bCs/>
          <w:lang w:val="pt-BR"/>
        </w:rPr>
        <w:t>Domnilor,</w:t>
      </w:r>
    </w:p>
    <w:p w:rsidR="00691B21" w:rsidRPr="00E33D19" w:rsidRDefault="00691B21" w:rsidP="00691B21">
      <w:pPr>
        <w:jc w:val="both"/>
        <w:rPr>
          <w:rFonts w:ascii="Arial" w:hAnsi="Arial" w:cs="Arial"/>
          <w:bCs/>
          <w:i/>
          <w:lang w:val="it-IT"/>
        </w:rPr>
      </w:pPr>
      <w:r w:rsidRPr="00E02BE5">
        <w:rPr>
          <w:rFonts w:ascii="Arial" w:hAnsi="Arial" w:cs="Arial"/>
          <w:bCs/>
          <w:lang w:val="pt-BR"/>
        </w:rPr>
        <w:t xml:space="preserve">    1. Examinând document</w:t>
      </w:r>
      <w:r w:rsidR="00973C3B">
        <w:rPr>
          <w:rFonts w:ascii="Arial" w:hAnsi="Arial" w:cs="Arial"/>
          <w:bCs/>
          <w:lang w:val="pt-BR"/>
        </w:rPr>
        <w:t>ele achizitiei directe, subsemnatul ........................</w:t>
      </w:r>
      <w:r w:rsidRPr="00E02BE5">
        <w:rPr>
          <w:rFonts w:ascii="Arial" w:hAnsi="Arial" w:cs="Arial"/>
          <w:bCs/>
          <w:lang w:val="pt-BR"/>
        </w:rPr>
        <w:t>,</w:t>
      </w:r>
      <w:r w:rsidR="00973C3B">
        <w:rPr>
          <w:rFonts w:ascii="Arial" w:hAnsi="Arial" w:cs="Arial"/>
          <w:bCs/>
          <w:lang w:val="pt-BR"/>
        </w:rPr>
        <w:t xml:space="preserve"> reprezentant al</w:t>
      </w:r>
      <w:r w:rsidRPr="00E02BE5">
        <w:rPr>
          <w:rFonts w:ascii="Arial" w:hAnsi="Arial" w:cs="Arial"/>
          <w:bCs/>
          <w:lang w:val="pt-BR"/>
        </w:rPr>
        <w:t xml:space="preserve"> ofertantului ..........</w:t>
      </w:r>
      <w:r w:rsidR="00973C3B">
        <w:rPr>
          <w:rFonts w:ascii="Arial" w:hAnsi="Arial" w:cs="Arial"/>
          <w:bCs/>
          <w:lang w:val="pt-BR"/>
        </w:rPr>
        <w:t>..........</w:t>
      </w:r>
      <w:r w:rsidRPr="00E02BE5">
        <w:rPr>
          <w:rFonts w:ascii="Arial" w:hAnsi="Arial" w:cs="Arial"/>
          <w:bCs/>
          <w:lang w:val="pt-BR"/>
        </w:rPr>
        <w:t xml:space="preserve">... </w:t>
      </w:r>
      <w:r w:rsidRPr="00973C3B">
        <w:rPr>
          <w:rFonts w:ascii="Arial" w:hAnsi="Arial" w:cs="Arial"/>
          <w:bCs/>
          <w:i/>
          <w:iCs/>
          <w:lang w:val="pt-BR"/>
        </w:rPr>
        <w:t>(denumirea/numele ofertantului),</w:t>
      </w:r>
      <w:r w:rsidRPr="00E02BE5">
        <w:rPr>
          <w:rFonts w:ascii="Arial" w:hAnsi="Arial" w:cs="Arial"/>
          <w:bCs/>
          <w:lang w:val="pt-BR"/>
        </w:rPr>
        <w:t xml:space="preserve"> ne oferim ca, în conformitate cu prevederile şi cerinţele cuprinse în documentaţia mai sus menţionată, sa </w:t>
      </w:r>
      <w:r>
        <w:rPr>
          <w:rFonts w:ascii="Arial" w:hAnsi="Arial" w:cs="Arial"/>
          <w:bCs/>
          <w:lang w:val="pt-BR"/>
        </w:rPr>
        <w:t>furnizăm</w:t>
      </w:r>
      <w:r w:rsidRPr="00E33D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“PIESE SI ACCESORII MOTOCOASE HUQSVARNA 555RXT, 545RX”- </w:t>
      </w:r>
      <w:r w:rsidRPr="00691B21">
        <w:rPr>
          <w:rFonts w:ascii="Arial" w:hAnsi="Arial" w:cs="Arial"/>
          <w:bCs/>
        </w:rPr>
        <w:t>conform anexei</w:t>
      </w:r>
      <w:r>
        <w:rPr>
          <w:rFonts w:ascii="Arial" w:hAnsi="Arial" w:cs="Arial"/>
          <w:b/>
        </w:rPr>
        <w:t xml:space="preserve">, </w:t>
      </w:r>
      <w:r w:rsidRPr="00301DD7">
        <w:rPr>
          <w:rFonts w:ascii="Arial" w:hAnsi="Arial" w:cs="Arial"/>
          <w:bCs/>
        </w:rPr>
        <w:t xml:space="preserve">cod CPV: </w:t>
      </w:r>
      <w:r w:rsidRPr="007A549A">
        <w:rPr>
          <w:rFonts w:ascii="Arial" w:hAnsi="Arial" w:cs="Arial"/>
          <w:b/>
          <w:bCs/>
        </w:rPr>
        <w:t>42670000-3</w:t>
      </w:r>
      <w:r w:rsidRPr="007A549A">
        <w:rPr>
          <w:rFonts w:ascii="Arial" w:hAnsi="Arial" w:cs="Arial"/>
        </w:rPr>
        <w:t xml:space="preserve"> Piese şi accesorii pentru maşini-unelte</w:t>
      </w:r>
      <w:r w:rsidRPr="00E84BD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(Rev.2), </w:t>
      </w:r>
      <w:r w:rsidRPr="00E02BE5">
        <w:rPr>
          <w:rFonts w:ascii="Arial" w:hAnsi="Arial" w:cs="Arial"/>
          <w:bCs/>
          <w:lang w:val="pt-BR"/>
        </w:rPr>
        <w:t xml:space="preserve">pentru suma de ..................... </w:t>
      </w:r>
      <w:r w:rsidRPr="00E33D19">
        <w:rPr>
          <w:rFonts w:ascii="Arial" w:hAnsi="Arial" w:cs="Arial"/>
          <w:bCs/>
          <w:i/>
          <w:lang w:val="it-IT"/>
        </w:rPr>
        <w:t>(suma în litere şi în cifre, precum şi moneda ofertei),</w:t>
      </w:r>
      <w:r w:rsidRPr="00E02BE5">
        <w:rPr>
          <w:rFonts w:ascii="Arial" w:hAnsi="Arial" w:cs="Arial"/>
          <w:bCs/>
          <w:lang w:val="it-IT"/>
        </w:rPr>
        <w:t xml:space="preserve"> plătibilă după recepţia </w:t>
      </w:r>
      <w:r>
        <w:rPr>
          <w:rFonts w:ascii="Arial" w:hAnsi="Arial" w:cs="Arial"/>
          <w:bCs/>
          <w:lang w:val="it-IT"/>
        </w:rPr>
        <w:t>produselor</w:t>
      </w:r>
      <w:r w:rsidRPr="00E02BE5">
        <w:rPr>
          <w:rFonts w:ascii="Arial" w:hAnsi="Arial" w:cs="Arial"/>
          <w:bCs/>
          <w:lang w:val="it-IT"/>
        </w:rPr>
        <w:t xml:space="preserve">, la care se adaugă taxa pe valoarea adăugată în valoare de ...................... </w:t>
      </w:r>
      <w:r w:rsidRPr="00E33D19">
        <w:rPr>
          <w:rFonts w:ascii="Arial" w:hAnsi="Arial" w:cs="Arial"/>
          <w:bCs/>
          <w:i/>
          <w:lang w:val="it-IT"/>
        </w:rPr>
        <w:t>(suma în litere şi în cifre).</w:t>
      </w: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E02BE5">
        <w:rPr>
          <w:rFonts w:ascii="Arial" w:hAnsi="Arial" w:cs="Arial"/>
          <w:bCs/>
          <w:lang w:val="it-IT"/>
        </w:rPr>
        <w:t xml:space="preserve">    2. Ne angajăm ca, în cazul în care oferta noastră este stabilită câştigătoare, sa </w:t>
      </w:r>
      <w:r>
        <w:rPr>
          <w:rFonts w:ascii="Arial" w:hAnsi="Arial" w:cs="Arial"/>
          <w:bCs/>
          <w:lang w:val="it-IT"/>
        </w:rPr>
        <w:t>furnizăm produsele solicitate in termen de ..... zile de la primirea comenzii</w:t>
      </w:r>
      <w:r w:rsidRPr="00E02BE5">
        <w:rPr>
          <w:rFonts w:ascii="Arial" w:hAnsi="Arial" w:cs="Arial"/>
          <w:bCs/>
          <w:lang w:val="it-IT"/>
        </w:rPr>
        <w:t>.</w:t>
      </w: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E02BE5">
        <w:rPr>
          <w:rFonts w:ascii="Arial" w:hAnsi="Arial" w:cs="Arial"/>
          <w:bCs/>
          <w:lang w:val="it-IT"/>
        </w:rPr>
        <w:t xml:space="preserve">    3. Ne angajăm să menţinem această oferta valabilă pentru o durata de ........ zile, (durata în litere şi cifre), respectiv pana la data de .................. (ziua /luna / anul), şi ea va rămâne obligatorie pentru noi şi poate fi acceptată oricând înainte de expirarea perioadei de valabilitate.</w:t>
      </w: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E02BE5">
        <w:rPr>
          <w:rFonts w:ascii="Arial" w:hAnsi="Arial" w:cs="Arial"/>
          <w:bCs/>
          <w:lang w:val="it-IT"/>
        </w:rPr>
        <w:t xml:space="preserve">    4. Până la încheierea şi semnarea contractului de achiziţie publica aceasta ofertă, împreună cu </w:t>
      </w:r>
      <w:r>
        <w:rPr>
          <w:rFonts w:ascii="Arial" w:hAnsi="Arial" w:cs="Arial"/>
          <w:bCs/>
          <w:lang w:val="it-IT"/>
        </w:rPr>
        <w:t>acceptul transmis</w:t>
      </w:r>
      <w:r w:rsidRPr="00E02BE5">
        <w:rPr>
          <w:rFonts w:ascii="Arial" w:hAnsi="Arial" w:cs="Arial"/>
          <w:bCs/>
          <w:lang w:val="it-IT"/>
        </w:rPr>
        <w:t xml:space="preserve"> de dumneavoastră, prin care oferta noastră este stabilită câştigătoare, vor constitui un contract angajant între noi.</w:t>
      </w:r>
    </w:p>
    <w:p w:rsidR="00691B21" w:rsidRPr="00E02BE5" w:rsidRDefault="00691B21" w:rsidP="00691B21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pt-BR"/>
        </w:rPr>
      </w:pPr>
      <w:r w:rsidRPr="00E02BE5">
        <w:rPr>
          <w:rFonts w:ascii="Arial" w:hAnsi="Arial" w:cs="Arial"/>
          <w:bCs/>
          <w:lang w:val="it-IT"/>
        </w:rPr>
        <w:t xml:space="preserve">    </w:t>
      </w:r>
      <w:r w:rsidR="006D05B8">
        <w:rPr>
          <w:rFonts w:ascii="Arial" w:hAnsi="Arial" w:cs="Arial"/>
          <w:bCs/>
          <w:lang w:val="it-IT"/>
        </w:rPr>
        <w:t>5</w:t>
      </w:r>
      <w:r w:rsidRPr="00E02BE5">
        <w:rPr>
          <w:rFonts w:ascii="Arial" w:hAnsi="Arial" w:cs="Arial"/>
          <w:bCs/>
          <w:lang w:val="pt-BR"/>
        </w:rPr>
        <w:t>. Înţelegem că nu sunteţi obligaţi să acceptaţi oferta cu cel mai scăzut preţ sau orice alta ofertă pe care o puteţi primi.</w:t>
      </w:r>
    </w:p>
    <w:p w:rsidR="00691B21" w:rsidRPr="00E02BE5" w:rsidRDefault="00691B21" w:rsidP="00691B21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893C30" w:rsidRDefault="00893C30" w:rsidP="00893C30"/>
    <w:p w:rsidR="00893C30" w:rsidRDefault="00893C30" w:rsidP="00893C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ANEXA  PIESE  SI ACCESORII MOTOUTILAJ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37"/>
        <w:gridCol w:w="1576"/>
        <w:gridCol w:w="2083"/>
        <w:gridCol w:w="1270"/>
        <w:gridCol w:w="1123"/>
        <w:gridCol w:w="1469"/>
      </w:tblGrid>
      <w:tr w:rsidR="00893C30" w:rsidRPr="00893C30" w:rsidTr="00893C30">
        <w:tc>
          <w:tcPr>
            <w:tcW w:w="2937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DENUMIRE PRODUS</w:t>
            </w:r>
          </w:p>
        </w:tc>
        <w:tc>
          <w:tcPr>
            <w:tcW w:w="1576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CANTITATE ESTIMATA</w:t>
            </w:r>
          </w:p>
        </w:tc>
        <w:tc>
          <w:tcPr>
            <w:tcW w:w="2083" w:type="dxa"/>
          </w:tcPr>
          <w:p w:rsidR="00893C30" w:rsidRPr="00AC65B9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AC65B9">
              <w:rPr>
                <w:rFonts w:ascii="Arial" w:hAnsi="Arial" w:cs="Arial"/>
                <w:b/>
              </w:rPr>
              <w:t>MOTOUNEALTA LA CARE FOLOSIM PRODUSUL</w:t>
            </w:r>
          </w:p>
        </w:tc>
        <w:tc>
          <w:tcPr>
            <w:tcW w:w="1270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UNITATE DE MASURA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93C30">
              <w:rPr>
                <w:rFonts w:ascii="Arial" w:hAnsi="Arial" w:cs="Arial"/>
                <w:b/>
              </w:rPr>
              <w:t>(U.M.)</w:t>
            </w:r>
          </w:p>
        </w:tc>
        <w:tc>
          <w:tcPr>
            <w:tcW w:w="1123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PRET UNITAR</w:t>
            </w:r>
          </w:p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(lei fara TVA)</w:t>
            </w:r>
          </w:p>
        </w:tc>
        <w:tc>
          <w:tcPr>
            <w:tcW w:w="1469" w:type="dxa"/>
          </w:tcPr>
          <w:p w:rsidR="00893C30" w:rsidRPr="00893C30" w:rsidRDefault="00893C30" w:rsidP="00893C30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VALOARE(lei fara TVA)</w:t>
            </w: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 xml:space="preserve">FILTRU COMBUSTIBIL 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 RXT,545 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 xml:space="preserve">FILTRU AER  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 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FILTRU AER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545 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BUJIE NGK BPM7A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BUJIE NGK CMR6H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ANGRENAJ UNGHIULAR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ANGRENAJ UNGHIULAR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CARBURATOR WALBRO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CARBURATOR  WTE 12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ARC RECUPERATOR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555RXT,545RX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lastRenderedPageBreak/>
              <w:t>AMBIELAJ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AMBIELAJ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CABLU ACCELERATIE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CILINDRU CPL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CILINDRU CPL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SEGMENT PISTON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555RXT,545RX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TIJA ANTRENARE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TIJA ANTRENARE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 xml:space="preserve"> Set garnituri CARBURATOR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POMPA AMORSARE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555RXT.545RX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CARCASA AMBREIAJ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CABLU ACCELERATIE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RULMENT CARCASA AMBREIAJ CU BILE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555RXT,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93C30">
              <w:rPr>
                <w:rFonts w:ascii="Arial" w:hAnsi="Arial" w:cs="Arial"/>
                <w:b/>
                <w:color w:val="000000" w:themeColor="text1"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AMBREIAJ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555RXT,545RX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APRINDERE ELECTRONICA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SET GARNITURI CARBURATOR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2+2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555RXT,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893C30">
              <w:rPr>
                <w:rFonts w:ascii="Arial" w:hAnsi="Arial" w:cs="Arial"/>
                <w:b/>
                <w:color w:val="000000" w:themeColor="text1"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93C30">
              <w:rPr>
                <w:rFonts w:ascii="Arial" w:hAnsi="Arial" w:cs="Arial"/>
                <w:b/>
                <w:color w:val="000000" w:themeColor="text1"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AMORTIZOR VIBRATII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AMORTIZOR VIBRATII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SNUR DEMAROR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555RXT,545RX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GARNITURA CILINDRU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555RXT,545RX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APARATOARE FIR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FIR TRIMMY WHISPER 3,0MMGROS.,56MLUNG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GROMMETURI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TAMBURI T45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TAMBURI T55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c>
          <w:tcPr>
            <w:tcW w:w="2937" w:type="dxa"/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SEMERING AMBIELAJ</w:t>
            </w:r>
          </w:p>
        </w:tc>
        <w:tc>
          <w:tcPr>
            <w:tcW w:w="1576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8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rPr>
          <w:trHeight w:val="187"/>
        </w:trPr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RULMENT CU BILE AMBIELAJ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555RXT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rPr>
          <w:trHeight w:val="163"/>
        </w:trPr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SEMERING AMBIELAJ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rPr>
          <w:trHeight w:val="175"/>
        </w:trPr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INEL ETANSARE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545RX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>BUC.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893C30" w:rsidRPr="00893C30" w:rsidTr="00893C30">
        <w:trPr>
          <w:trHeight w:val="225"/>
        </w:trPr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  <w:r w:rsidRPr="00893C30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30" w:rsidRPr="00893C30" w:rsidRDefault="00893C30" w:rsidP="00B978D8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3C3B" w:rsidRDefault="00973C3B" w:rsidP="00893C30"/>
    <w:p w:rsidR="00973C3B" w:rsidRPr="00973C3B" w:rsidRDefault="00973C3B" w:rsidP="00973C3B"/>
    <w:p w:rsidR="00973C3B" w:rsidRPr="00973C3B" w:rsidRDefault="00973C3B" w:rsidP="00973C3B"/>
    <w:p w:rsidR="00973C3B" w:rsidRPr="00973C3B" w:rsidRDefault="00973C3B" w:rsidP="00973C3B"/>
    <w:p w:rsidR="00973C3B" w:rsidRDefault="00973C3B" w:rsidP="00973C3B"/>
    <w:p w:rsidR="00973C3B" w:rsidRDefault="00973C3B" w:rsidP="00973C3B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E02BE5">
        <w:rPr>
          <w:rFonts w:ascii="Arial" w:hAnsi="Arial" w:cs="Arial"/>
          <w:bCs/>
          <w:lang w:val="pt-BR"/>
        </w:rPr>
        <w:t xml:space="preserve">    Data .../.../...</w:t>
      </w:r>
      <w:r>
        <w:rPr>
          <w:rFonts w:ascii="Arial" w:hAnsi="Arial" w:cs="Arial"/>
          <w:bCs/>
          <w:lang w:val="pt-BR"/>
        </w:rPr>
        <w:t>.....</w:t>
      </w:r>
    </w:p>
    <w:p w:rsidR="00973C3B" w:rsidRPr="00E02BE5" w:rsidRDefault="00973C3B" w:rsidP="00973C3B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973C3B" w:rsidRPr="00C26116" w:rsidRDefault="00973C3B" w:rsidP="00973C3B">
      <w:pPr>
        <w:tabs>
          <w:tab w:val="left" w:pos="3825"/>
        </w:tabs>
        <w:autoSpaceDE w:val="0"/>
        <w:rPr>
          <w:rFonts w:ascii="Arial" w:hAnsi="Arial" w:cs="Arial"/>
          <w:bCs/>
          <w:i/>
          <w:iCs/>
          <w:lang w:val="pt-BR"/>
        </w:rPr>
      </w:pPr>
      <w:r w:rsidRPr="00E02BE5">
        <w:rPr>
          <w:rFonts w:ascii="Arial" w:hAnsi="Arial" w:cs="Arial"/>
          <w:bCs/>
          <w:lang w:val="pt-BR"/>
        </w:rPr>
        <w:t xml:space="preserve">    ......................, </w:t>
      </w:r>
      <w:r w:rsidRPr="00C26116">
        <w:rPr>
          <w:rFonts w:ascii="Arial" w:hAnsi="Arial" w:cs="Arial"/>
          <w:bCs/>
          <w:i/>
          <w:iCs/>
          <w:lang w:val="pt-BR"/>
        </w:rPr>
        <w:t>(semnătura),</w:t>
      </w:r>
      <w:r w:rsidRPr="00E02BE5">
        <w:rPr>
          <w:rFonts w:ascii="Arial" w:hAnsi="Arial" w:cs="Arial"/>
          <w:bCs/>
          <w:lang w:val="pt-BR"/>
        </w:rPr>
        <w:t xml:space="preserve"> în calitate de ........................, legal autorizat sa semnez oferta pentru şi în numele ........................... </w:t>
      </w:r>
      <w:r w:rsidRPr="00C26116">
        <w:rPr>
          <w:rFonts w:ascii="Arial" w:hAnsi="Arial" w:cs="Arial"/>
          <w:bCs/>
          <w:i/>
          <w:iCs/>
          <w:lang w:val="pt-BR"/>
        </w:rPr>
        <w:t>(denumirea / numele operatorului economic)</w:t>
      </w:r>
    </w:p>
    <w:p w:rsidR="00973C3B" w:rsidRPr="00E02BE5" w:rsidRDefault="00973C3B" w:rsidP="00973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it-IT"/>
        </w:rPr>
      </w:pPr>
    </w:p>
    <w:p w:rsidR="00FF71D5" w:rsidRPr="00973C3B" w:rsidRDefault="00FF71D5" w:rsidP="00973C3B"/>
    <w:sectPr w:rsidR="00FF71D5" w:rsidRPr="00973C3B" w:rsidSect="006D05B8"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C30"/>
    <w:rsid w:val="0000047D"/>
    <w:rsid w:val="00001240"/>
    <w:rsid w:val="00001BE9"/>
    <w:rsid w:val="000042F1"/>
    <w:rsid w:val="00004AAD"/>
    <w:rsid w:val="00005049"/>
    <w:rsid w:val="00006CE5"/>
    <w:rsid w:val="00007781"/>
    <w:rsid w:val="00011301"/>
    <w:rsid w:val="00011ED2"/>
    <w:rsid w:val="00012344"/>
    <w:rsid w:val="00012C27"/>
    <w:rsid w:val="00013028"/>
    <w:rsid w:val="000165F1"/>
    <w:rsid w:val="0001662B"/>
    <w:rsid w:val="00017653"/>
    <w:rsid w:val="000179F1"/>
    <w:rsid w:val="00017C72"/>
    <w:rsid w:val="00017DC4"/>
    <w:rsid w:val="00022BC3"/>
    <w:rsid w:val="00023150"/>
    <w:rsid w:val="0002425B"/>
    <w:rsid w:val="00024E2E"/>
    <w:rsid w:val="0002754B"/>
    <w:rsid w:val="0002773C"/>
    <w:rsid w:val="00027EA0"/>
    <w:rsid w:val="00030DB1"/>
    <w:rsid w:val="000311EE"/>
    <w:rsid w:val="000313B3"/>
    <w:rsid w:val="000326E8"/>
    <w:rsid w:val="0003291C"/>
    <w:rsid w:val="0003318E"/>
    <w:rsid w:val="0003475B"/>
    <w:rsid w:val="00034E48"/>
    <w:rsid w:val="0003772A"/>
    <w:rsid w:val="00037ABC"/>
    <w:rsid w:val="00037B1C"/>
    <w:rsid w:val="000407D9"/>
    <w:rsid w:val="00040FAB"/>
    <w:rsid w:val="00041FC5"/>
    <w:rsid w:val="000429FD"/>
    <w:rsid w:val="000439A3"/>
    <w:rsid w:val="00044989"/>
    <w:rsid w:val="00045C31"/>
    <w:rsid w:val="00045DF3"/>
    <w:rsid w:val="00046927"/>
    <w:rsid w:val="00047052"/>
    <w:rsid w:val="0004753D"/>
    <w:rsid w:val="00047619"/>
    <w:rsid w:val="00047F04"/>
    <w:rsid w:val="00050601"/>
    <w:rsid w:val="00051146"/>
    <w:rsid w:val="00051A82"/>
    <w:rsid w:val="00051D2E"/>
    <w:rsid w:val="00053936"/>
    <w:rsid w:val="00053A59"/>
    <w:rsid w:val="0005678B"/>
    <w:rsid w:val="000605D2"/>
    <w:rsid w:val="00064620"/>
    <w:rsid w:val="00064B13"/>
    <w:rsid w:val="00064CD4"/>
    <w:rsid w:val="00067059"/>
    <w:rsid w:val="0006725A"/>
    <w:rsid w:val="0007312F"/>
    <w:rsid w:val="0007386C"/>
    <w:rsid w:val="0007431C"/>
    <w:rsid w:val="00074EE4"/>
    <w:rsid w:val="0007615C"/>
    <w:rsid w:val="000779C6"/>
    <w:rsid w:val="00080120"/>
    <w:rsid w:val="0008063E"/>
    <w:rsid w:val="00080E5E"/>
    <w:rsid w:val="00081839"/>
    <w:rsid w:val="0008225F"/>
    <w:rsid w:val="00082BE1"/>
    <w:rsid w:val="00083342"/>
    <w:rsid w:val="000841BA"/>
    <w:rsid w:val="00084DC5"/>
    <w:rsid w:val="00085A62"/>
    <w:rsid w:val="00086539"/>
    <w:rsid w:val="0009044C"/>
    <w:rsid w:val="000904D9"/>
    <w:rsid w:val="000926AA"/>
    <w:rsid w:val="00093B3E"/>
    <w:rsid w:val="000A19ED"/>
    <w:rsid w:val="000A5AB1"/>
    <w:rsid w:val="000A6396"/>
    <w:rsid w:val="000B0618"/>
    <w:rsid w:val="000B1D13"/>
    <w:rsid w:val="000B2552"/>
    <w:rsid w:val="000B2F4D"/>
    <w:rsid w:val="000B3DE9"/>
    <w:rsid w:val="000B70DB"/>
    <w:rsid w:val="000B781F"/>
    <w:rsid w:val="000C070E"/>
    <w:rsid w:val="000C0F4D"/>
    <w:rsid w:val="000C1692"/>
    <w:rsid w:val="000C3412"/>
    <w:rsid w:val="000C4326"/>
    <w:rsid w:val="000C46E4"/>
    <w:rsid w:val="000C4708"/>
    <w:rsid w:val="000C4C4D"/>
    <w:rsid w:val="000C4E13"/>
    <w:rsid w:val="000C5F57"/>
    <w:rsid w:val="000C6584"/>
    <w:rsid w:val="000D0086"/>
    <w:rsid w:val="000D0156"/>
    <w:rsid w:val="000D0D1F"/>
    <w:rsid w:val="000D0E69"/>
    <w:rsid w:val="000D2B05"/>
    <w:rsid w:val="000D2D2B"/>
    <w:rsid w:val="000D3513"/>
    <w:rsid w:val="000D7E63"/>
    <w:rsid w:val="000E2930"/>
    <w:rsid w:val="000E360B"/>
    <w:rsid w:val="000E6D04"/>
    <w:rsid w:val="000F053A"/>
    <w:rsid w:val="000F1A14"/>
    <w:rsid w:val="000F2A67"/>
    <w:rsid w:val="000F3A96"/>
    <w:rsid w:val="000F6D3A"/>
    <w:rsid w:val="000F72E4"/>
    <w:rsid w:val="0010012C"/>
    <w:rsid w:val="00102127"/>
    <w:rsid w:val="001030C1"/>
    <w:rsid w:val="00103C6E"/>
    <w:rsid w:val="0010470E"/>
    <w:rsid w:val="00104F2A"/>
    <w:rsid w:val="001060C9"/>
    <w:rsid w:val="001072D3"/>
    <w:rsid w:val="00107794"/>
    <w:rsid w:val="001102F0"/>
    <w:rsid w:val="00111871"/>
    <w:rsid w:val="00112ED4"/>
    <w:rsid w:val="00113744"/>
    <w:rsid w:val="00114E0F"/>
    <w:rsid w:val="00116762"/>
    <w:rsid w:val="00116963"/>
    <w:rsid w:val="00120758"/>
    <w:rsid w:val="00120E77"/>
    <w:rsid w:val="001216FC"/>
    <w:rsid w:val="0012170B"/>
    <w:rsid w:val="001228EF"/>
    <w:rsid w:val="001251FE"/>
    <w:rsid w:val="00125D9D"/>
    <w:rsid w:val="001275B4"/>
    <w:rsid w:val="001277FA"/>
    <w:rsid w:val="0013115B"/>
    <w:rsid w:val="00131F4D"/>
    <w:rsid w:val="00132CDE"/>
    <w:rsid w:val="00132E9F"/>
    <w:rsid w:val="00133D2A"/>
    <w:rsid w:val="00134BA1"/>
    <w:rsid w:val="00134DEB"/>
    <w:rsid w:val="00134E1B"/>
    <w:rsid w:val="00135C84"/>
    <w:rsid w:val="00136D90"/>
    <w:rsid w:val="00137557"/>
    <w:rsid w:val="0014096A"/>
    <w:rsid w:val="001417CA"/>
    <w:rsid w:val="00141A66"/>
    <w:rsid w:val="00143A34"/>
    <w:rsid w:val="00143AC0"/>
    <w:rsid w:val="001441A2"/>
    <w:rsid w:val="00144639"/>
    <w:rsid w:val="00146E45"/>
    <w:rsid w:val="001471A0"/>
    <w:rsid w:val="0015023D"/>
    <w:rsid w:val="00150813"/>
    <w:rsid w:val="00152C88"/>
    <w:rsid w:val="00153B6F"/>
    <w:rsid w:val="0015405A"/>
    <w:rsid w:val="00154BE9"/>
    <w:rsid w:val="00155446"/>
    <w:rsid w:val="001560F7"/>
    <w:rsid w:val="00157AF0"/>
    <w:rsid w:val="00160EF7"/>
    <w:rsid w:val="00161A50"/>
    <w:rsid w:val="00161B0B"/>
    <w:rsid w:val="00161E07"/>
    <w:rsid w:val="001622B5"/>
    <w:rsid w:val="00164AD8"/>
    <w:rsid w:val="001664A7"/>
    <w:rsid w:val="0016740F"/>
    <w:rsid w:val="001702AA"/>
    <w:rsid w:val="00170598"/>
    <w:rsid w:val="001724B8"/>
    <w:rsid w:val="001730F2"/>
    <w:rsid w:val="00173283"/>
    <w:rsid w:val="00174A5E"/>
    <w:rsid w:val="0017596C"/>
    <w:rsid w:val="001769CC"/>
    <w:rsid w:val="001826AA"/>
    <w:rsid w:val="00182FB0"/>
    <w:rsid w:val="001830AA"/>
    <w:rsid w:val="00184BC7"/>
    <w:rsid w:val="00184D07"/>
    <w:rsid w:val="0018708B"/>
    <w:rsid w:val="00187127"/>
    <w:rsid w:val="001873A2"/>
    <w:rsid w:val="00191A23"/>
    <w:rsid w:val="00192FDE"/>
    <w:rsid w:val="0019357E"/>
    <w:rsid w:val="00194319"/>
    <w:rsid w:val="00194C85"/>
    <w:rsid w:val="001971E4"/>
    <w:rsid w:val="001A051D"/>
    <w:rsid w:val="001A086D"/>
    <w:rsid w:val="001A1058"/>
    <w:rsid w:val="001A1355"/>
    <w:rsid w:val="001A14B6"/>
    <w:rsid w:val="001A3E04"/>
    <w:rsid w:val="001A4623"/>
    <w:rsid w:val="001A4A45"/>
    <w:rsid w:val="001A6353"/>
    <w:rsid w:val="001A7B4D"/>
    <w:rsid w:val="001B0B39"/>
    <w:rsid w:val="001B0E89"/>
    <w:rsid w:val="001B3630"/>
    <w:rsid w:val="001B3BEB"/>
    <w:rsid w:val="001B4323"/>
    <w:rsid w:val="001B4772"/>
    <w:rsid w:val="001B4B05"/>
    <w:rsid w:val="001B74D2"/>
    <w:rsid w:val="001B7D13"/>
    <w:rsid w:val="001C06DA"/>
    <w:rsid w:val="001C2870"/>
    <w:rsid w:val="001C2FBD"/>
    <w:rsid w:val="001C3066"/>
    <w:rsid w:val="001C40FD"/>
    <w:rsid w:val="001C4EB5"/>
    <w:rsid w:val="001C67C9"/>
    <w:rsid w:val="001C7FBB"/>
    <w:rsid w:val="001D14E1"/>
    <w:rsid w:val="001D16CC"/>
    <w:rsid w:val="001D2195"/>
    <w:rsid w:val="001D294B"/>
    <w:rsid w:val="001D306F"/>
    <w:rsid w:val="001D45D4"/>
    <w:rsid w:val="001D4814"/>
    <w:rsid w:val="001D649C"/>
    <w:rsid w:val="001D6518"/>
    <w:rsid w:val="001D7D6F"/>
    <w:rsid w:val="001E1BD1"/>
    <w:rsid w:val="001E52F9"/>
    <w:rsid w:val="001E6344"/>
    <w:rsid w:val="001E67D6"/>
    <w:rsid w:val="001E7F56"/>
    <w:rsid w:val="001F125B"/>
    <w:rsid w:val="001F247B"/>
    <w:rsid w:val="001F2AD0"/>
    <w:rsid w:val="001F3A70"/>
    <w:rsid w:val="001F4958"/>
    <w:rsid w:val="001F51A1"/>
    <w:rsid w:val="001F52BD"/>
    <w:rsid w:val="001F5A99"/>
    <w:rsid w:val="001F6328"/>
    <w:rsid w:val="001F64BD"/>
    <w:rsid w:val="001F7E4B"/>
    <w:rsid w:val="002003BA"/>
    <w:rsid w:val="0020065E"/>
    <w:rsid w:val="00200E13"/>
    <w:rsid w:val="002024C7"/>
    <w:rsid w:val="002025CC"/>
    <w:rsid w:val="00203C89"/>
    <w:rsid w:val="0020586E"/>
    <w:rsid w:val="00207AF8"/>
    <w:rsid w:val="0021171A"/>
    <w:rsid w:val="00211748"/>
    <w:rsid w:val="00211EE2"/>
    <w:rsid w:val="0021398B"/>
    <w:rsid w:val="002141FF"/>
    <w:rsid w:val="0021564A"/>
    <w:rsid w:val="00215B26"/>
    <w:rsid w:val="002162F2"/>
    <w:rsid w:val="002164B6"/>
    <w:rsid w:val="00217610"/>
    <w:rsid w:val="00220D4A"/>
    <w:rsid w:val="00221E01"/>
    <w:rsid w:val="002226EB"/>
    <w:rsid w:val="00223149"/>
    <w:rsid w:val="00223D79"/>
    <w:rsid w:val="00226404"/>
    <w:rsid w:val="00226536"/>
    <w:rsid w:val="00231444"/>
    <w:rsid w:val="00231DE8"/>
    <w:rsid w:val="00231EB1"/>
    <w:rsid w:val="002322BD"/>
    <w:rsid w:val="00232309"/>
    <w:rsid w:val="00232ED7"/>
    <w:rsid w:val="0023363C"/>
    <w:rsid w:val="00235050"/>
    <w:rsid w:val="00236835"/>
    <w:rsid w:val="0024112F"/>
    <w:rsid w:val="0024154F"/>
    <w:rsid w:val="00245A2F"/>
    <w:rsid w:val="0025088A"/>
    <w:rsid w:val="00251560"/>
    <w:rsid w:val="00252380"/>
    <w:rsid w:val="00253E36"/>
    <w:rsid w:val="002540CD"/>
    <w:rsid w:val="0025423F"/>
    <w:rsid w:val="00255888"/>
    <w:rsid w:val="00256F0A"/>
    <w:rsid w:val="00256F66"/>
    <w:rsid w:val="00257525"/>
    <w:rsid w:val="002579B6"/>
    <w:rsid w:val="00257D9A"/>
    <w:rsid w:val="00260D1D"/>
    <w:rsid w:val="002635BF"/>
    <w:rsid w:val="00264727"/>
    <w:rsid w:val="00267F65"/>
    <w:rsid w:val="00270563"/>
    <w:rsid w:val="00271BFD"/>
    <w:rsid w:val="002720B6"/>
    <w:rsid w:val="00272C5A"/>
    <w:rsid w:val="002737C3"/>
    <w:rsid w:val="00276EDC"/>
    <w:rsid w:val="00277482"/>
    <w:rsid w:val="00280825"/>
    <w:rsid w:val="0028126E"/>
    <w:rsid w:val="002830A1"/>
    <w:rsid w:val="00283232"/>
    <w:rsid w:val="00284A49"/>
    <w:rsid w:val="00285B60"/>
    <w:rsid w:val="00291AB9"/>
    <w:rsid w:val="00291CA9"/>
    <w:rsid w:val="002946C4"/>
    <w:rsid w:val="00294A87"/>
    <w:rsid w:val="00296A78"/>
    <w:rsid w:val="00297B42"/>
    <w:rsid w:val="00297D50"/>
    <w:rsid w:val="002A2852"/>
    <w:rsid w:val="002A2A44"/>
    <w:rsid w:val="002A5CE7"/>
    <w:rsid w:val="002A6DB6"/>
    <w:rsid w:val="002B1908"/>
    <w:rsid w:val="002B30F2"/>
    <w:rsid w:val="002B4E7A"/>
    <w:rsid w:val="002B56C5"/>
    <w:rsid w:val="002B79F8"/>
    <w:rsid w:val="002C19CC"/>
    <w:rsid w:val="002C2078"/>
    <w:rsid w:val="002C3942"/>
    <w:rsid w:val="002C4DB6"/>
    <w:rsid w:val="002C6B22"/>
    <w:rsid w:val="002C6C89"/>
    <w:rsid w:val="002D14B5"/>
    <w:rsid w:val="002D1C7E"/>
    <w:rsid w:val="002D2457"/>
    <w:rsid w:val="002D289F"/>
    <w:rsid w:val="002D574A"/>
    <w:rsid w:val="002D6095"/>
    <w:rsid w:val="002D6966"/>
    <w:rsid w:val="002E2B6D"/>
    <w:rsid w:val="002E43CD"/>
    <w:rsid w:val="002E4962"/>
    <w:rsid w:val="002E698C"/>
    <w:rsid w:val="002F0119"/>
    <w:rsid w:val="002F1136"/>
    <w:rsid w:val="002F188B"/>
    <w:rsid w:val="002F2946"/>
    <w:rsid w:val="002F343C"/>
    <w:rsid w:val="002F360E"/>
    <w:rsid w:val="002F42D6"/>
    <w:rsid w:val="002F55F9"/>
    <w:rsid w:val="002F59A5"/>
    <w:rsid w:val="002F59E3"/>
    <w:rsid w:val="002F6127"/>
    <w:rsid w:val="002F621C"/>
    <w:rsid w:val="002F6271"/>
    <w:rsid w:val="002F6FB3"/>
    <w:rsid w:val="002F7B70"/>
    <w:rsid w:val="00300DD9"/>
    <w:rsid w:val="00302978"/>
    <w:rsid w:val="00303467"/>
    <w:rsid w:val="0030369A"/>
    <w:rsid w:val="00303CAC"/>
    <w:rsid w:val="0031041F"/>
    <w:rsid w:val="00311984"/>
    <w:rsid w:val="00311B39"/>
    <w:rsid w:val="00314843"/>
    <w:rsid w:val="00314D32"/>
    <w:rsid w:val="0031584A"/>
    <w:rsid w:val="003159C7"/>
    <w:rsid w:val="00315A94"/>
    <w:rsid w:val="00315F0E"/>
    <w:rsid w:val="00316198"/>
    <w:rsid w:val="00316ED7"/>
    <w:rsid w:val="00317823"/>
    <w:rsid w:val="00320F07"/>
    <w:rsid w:val="00323B9A"/>
    <w:rsid w:val="00323E39"/>
    <w:rsid w:val="00326F9B"/>
    <w:rsid w:val="00330051"/>
    <w:rsid w:val="003320D9"/>
    <w:rsid w:val="00334067"/>
    <w:rsid w:val="00335833"/>
    <w:rsid w:val="00335E2E"/>
    <w:rsid w:val="00335EF0"/>
    <w:rsid w:val="0033607E"/>
    <w:rsid w:val="00337C0C"/>
    <w:rsid w:val="00337E21"/>
    <w:rsid w:val="003405B6"/>
    <w:rsid w:val="00340960"/>
    <w:rsid w:val="00340A31"/>
    <w:rsid w:val="00341CB2"/>
    <w:rsid w:val="00342ABD"/>
    <w:rsid w:val="00345343"/>
    <w:rsid w:val="00345A2E"/>
    <w:rsid w:val="0034642C"/>
    <w:rsid w:val="0034699C"/>
    <w:rsid w:val="003474EB"/>
    <w:rsid w:val="00347B15"/>
    <w:rsid w:val="00350AB7"/>
    <w:rsid w:val="0035254A"/>
    <w:rsid w:val="00352825"/>
    <w:rsid w:val="00352BB9"/>
    <w:rsid w:val="00354009"/>
    <w:rsid w:val="003542E4"/>
    <w:rsid w:val="00356DFF"/>
    <w:rsid w:val="0035719D"/>
    <w:rsid w:val="00357E02"/>
    <w:rsid w:val="003613FB"/>
    <w:rsid w:val="0036224D"/>
    <w:rsid w:val="00364AF4"/>
    <w:rsid w:val="00364E71"/>
    <w:rsid w:val="003652C8"/>
    <w:rsid w:val="003654F5"/>
    <w:rsid w:val="003663E1"/>
    <w:rsid w:val="00366502"/>
    <w:rsid w:val="0036679F"/>
    <w:rsid w:val="00370713"/>
    <w:rsid w:val="0037375F"/>
    <w:rsid w:val="00373955"/>
    <w:rsid w:val="00374458"/>
    <w:rsid w:val="00377419"/>
    <w:rsid w:val="00380556"/>
    <w:rsid w:val="00380C1F"/>
    <w:rsid w:val="00380F6E"/>
    <w:rsid w:val="003813E8"/>
    <w:rsid w:val="00381597"/>
    <w:rsid w:val="00381BEB"/>
    <w:rsid w:val="003826C0"/>
    <w:rsid w:val="00384FFC"/>
    <w:rsid w:val="00385D1C"/>
    <w:rsid w:val="003872E0"/>
    <w:rsid w:val="0038753A"/>
    <w:rsid w:val="00387D8D"/>
    <w:rsid w:val="003907F6"/>
    <w:rsid w:val="00390DAA"/>
    <w:rsid w:val="003916EA"/>
    <w:rsid w:val="003928A5"/>
    <w:rsid w:val="00392A74"/>
    <w:rsid w:val="00392F9F"/>
    <w:rsid w:val="0039453D"/>
    <w:rsid w:val="00397A3D"/>
    <w:rsid w:val="00397B77"/>
    <w:rsid w:val="003A00AA"/>
    <w:rsid w:val="003A0A88"/>
    <w:rsid w:val="003A1B5E"/>
    <w:rsid w:val="003A419F"/>
    <w:rsid w:val="003A4E92"/>
    <w:rsid w:val="003A67F7"/>
    <w:rsid w:val="003B101B"/>
    <w:rsid w:val="003B37B6"/>
    <w:rsid w:val="003B3937"/>
    <w:rsid w:val="003B45BA"/>
    <w:rsid w:val="003B4728"/>
    <w:rsid w:val="003B541E"/>
    <w:rsid w:val="003B59FF"/>
    <w:rsid w:val="003B5BE1"/>
    <w:rsid w:val="003C20B2"/>
    <w:rsid w:val="003C2ED7"/>
    <w:rsid w:val="003C3138"/>
    <w:rsid w:val="003C34FA"/>
    <w:rsid w:val="003C554F"/>
    <w:rsid w:val="003D02C0"/>
    <w:rsid w:val="003D1F13"/>
    <w:rsid w:val="003D1F57"/>
    <w:rsid w:val="003D4A8A"/>
    <w:rsid w:val="003E25BD"/>
    <w:rsid w:val="003E2DE9"/>
    <w:rsid w:val="003E4767"/>
    <w:rsid w:val="003E4A29"/>
    <w:rsid w:val="003E7FA8"/>
    <w:rsid w:val="003F08B7"/>
    <w:rsid w:val="003F188B"/>
    <w:rsid w:val="003F28A2"/>
    <w:rsid w:val="003F353D"/>
    <w:rsid w:val="003F3650"/>
    <w:rsid w:val="003F3C99"/>
    <w:rsid w:val="003F3EDF"/>
    <w:rsid w:val="003F41D3"/>
    <w:rsid w:val="003F6680"/>
    <w:rsid w:val="003F749B"/>
    <w:rsid w:val="004007A1"/>
    <w:rsid w:val="00400B6B"/>
    <w:rsid w:val="00402B38"/>
    <w:rsid w:val="00403038"/>
    <w:rsid w:val="00403417"/>
    <w:rsid w:val="00403718"/>
    <w:rsid w:val="0040579B"/>
    <w:rsid w:val="00406632"/>
    <w:rsid w:val="00414839"/>
    <w:rsid w:val="0041513F"/>
    <w:rsid w:val="00415321"/>
    <w:rsid w:val="00416486"/>
    <w:rsid w:val="00416679"/>
    <w:rsid w:val="00416967"/>
    <w:rsid w:val="00417368"/>
    <w:rsid w:val="004202E9"/>
    <w:rsid w:val="00421678"/>
    <w:rsid w:val="00421FB0"/>
    <w:rsid w:val="00422310"/>
    <w:rsid w:val="004224FA"/>
    <w:rsid w:val="00422BD8"/>
    <w:rsid w:val="004238E5"/>
    <w:rsid w:val="00427AC5"/>
    <w:rsid w:val="004309EF"/>
    <w:rsid w:val="0043128D"/>
    <w:rsid w:val="004325C2"/>
    <w:rsid w:val="00433FA7"/>
    <w:rsid w:val="00434CE9"/>
    <w:rsid w:val="004358D4"/>
    <w:rsid w:val="00436819"/>
    <w:rsid w:val="00436BA5"/>
    <w:rsid w:val="0044046A"/>
    <w:rsid w:val="00440FA6"/>
    <w:rsid w:val="00442664"/>
    <w:rsid w:val="00442FB3"/>
    <w:rsid w:val="00445260"/>
    <w:rsid w:val="00445884"/>
    <w:rsid w:val="00445885"/>
    <w:rsid w:val="00445CFE"/>
    <w:rsid w:val="00445D4F"/>
    <w:rsid w:val="00446054"/>
    <w:rsid w:val="00446123"/>
    <w:rsid w:val="00447037"/>
    <w:rsid w:val="0045255F"/>
    <w:rsid w:val="00453F6C"/>
    <w:rsid w:val="004542EE"/>
    <w:rsid w:val="004558B3"/>
    <w:rsid w:val="00455DED"/>
    <w:rsid w:val="00456556"/>
    <w:rsid w:val="00456626"/>
    <w:rsid w:val="00456E87"/>
    <w:rsid w:val="004573CC"/>
    <w:rsid w:val="00460121"/>
    <w:rsid w:val="00460D9D"/>
    <w:rsid w:val="00460E88"/>
    <w:rsid w:val="00461291"/>
    <w:rsid w:val="00461769"/>
    <w:rsid w:val="00461E92"/>
    <w:rsid w:val="004636FD"/>
    <w:rsid w:val="00465F62"/>
    <w:rsid w:val="00467BAD"/>
    <w:rsid w:val="004700E3"/>
    <w:rsid w:val="00470C0B"/>
    <w:rsid w:val="00470F7E"/>
    <w:rsid w:val="00471F62"/>
    <w:rsid w:val="00474D11"/>
    <w:rsid w:val="004753F1"/>
    <w:rsid w:val="00476510"/>
    <w:rsid w:val="00476A95"/>
    <w:rsid w:val="00477032"/>
    <w:rsid w:val="00482C49"/>
    <w:rsid w:val="00484C69"/>
    <w:rsid w:val="00485EA0"/>
    <w:rsid w:val="0048603C"/>
    <w:rsid w:val="004865BE"/>
    <w:rsid w:val="004868D3"/>
    <w:rsid w:val="00490F28"/>
    <w:rsid w:val="00493E42"/>
    <w:rsid w:val="0049490A"/>
    <w:rsid w:val="00494D22"/>
    <w:rsid w:val="004A08D6"/>
    <w:rsid w:val="004A0E04"/>
    <w:rsid w:val="004A1D6A"/>
    <w:rsid w:val="004A3421"/>
    <w:rsid w:val="004A34DA"/>
    <w:rsid w:val="004A35D5"/>
    <w:rsid w:val="004A3E23"/>
    <w:rsid w:val="004A4072"/>
    <w:rsid w:val="004A4556"/>
    <w:rsid w:val="004A5671"/>
    <w:rsid w:val="004A5F4D"/>
    <w:rsid w:val="004B07BC"/>
    <w:rsid w:val="004B378E"/>
    <w:rsid w:val="004B4842"/>
    <w:rsid w:val="004B5505"/>
    <w:rsid w:val="004B609D"/>
    <w:rsid w:val="004B6541"/>
    <w:rsid w:val="004B662B"/>
    <w:rsid w:val="004B6C6E"/>
    <w:rsid w:val="004C1182"/>
    <w:rsid w:val="004C14A2"/>
    <w:rsid w:val="004C1520"/>
    <w:rsid w:val="004C2A67"/>
    <w:rsid w:val="004C5906"/>
    <w:rsid w:val="004C6AB9"/>
    <w:rsid w:val="004C740A"/>
    <w:rsid w:val="004D1117"/>
    <w:rsid w:val="004D212B"/>
    <w:rsid w:val="004D3DF9"/>
    <w:rsid w:val="004D60D9"/>
    <w:rsid w:val="004D632B"/>
    <w:rsid w:val="004D6A2E"/>
    <w:rsid w:val="004E021B"/>
    <w:rsid w:val="004E050B"/>
    <w:rsid w:val="004E2189"/>
    <w:rsid w:val="004E4CF5"/>
    <w:rsid w:val="004E4F38"/>
    <w:rsid w:val="004E5919"/>
    <w:rsid w:val="004E5D3F"/>
    <w:rsid w:val="004E60F2"/>
    <w:rsid w:val="004E6583"/>
    <w:rsid w:val="004E6713"/>
    <w:rsid w:val="004E6BF7"/>
    <w:rsid w:val="004E76FF"/>
    <w:rsid w:val="004F01BD"/>
    <w:rsid w:val="004F1779"/>
    <w:rsid w:val="004F1FFA"/>
    <w:rsid w:val="004F27EE"/>
    <w:rsid w:val="004F2892"/>
    <w:rsid w:val="004F3D5E"/>
    <w:rsid w:val="004F4AF3"/>
    <w:rsid w:val="004F6874"/>
    <w:rsid w:val="004F7F82"/>
    <w:rsid w:val="005009BA"/>
    <w:rsid w:val="0050293A"/>
    <w:rsid w:val="00503F04"/>
    <w:rsid w:val="00505321"/>
    <w:rsid w:val="00505DFF"/>
    <w:rsid w:val="00505E12"/>
    <w:rsid w:val="00506A74"/>
    <w:rsid w:val="00506D75"/>
    <w:rsid w:val="00507390"/>
    <w:rsid w:val="005074CB"/>
    <w:rsid w:val="00507E27"/>
    <w:rsid w:val="005100F6"/>
    <w:rsid w:val="00511F1A"/>
    <w:rsid w:val="00514105"/>
    <w:rsid w:val="00514ED4"/>
    <w:rsid w:val="00516B3A"/>
    <w:rsid w:val="0052041A"/>
    <w:rsid w:val="00520887"/>
    <w:rsid w:val="00521AFD"/>
    <w:rsid w:val="00523597"/>
    <w:rsid w:val="00524DA8"/>
    <w:rsid w:val="00524DAB"/>
    <w:rsid w:val="0053097A"/>
    <w:rsid w:val="005319AA"/>
    <w:rsid w:val="00534FD0"/>
    <w:rsid w:val="0053501B"/>
    <w:rsid w:val="00536302"/>
    <w:rsid w:val="00537161"/>
    <w:rsid w:val="005427BF"/>
    <w:rsid w:val="00542A24"/>
    <w:rsid w:val="00542D45"/>
    <w:rsid w:val="0054689D"/>
    <w:rsid w:val="00546F37"/>
    <w:rsid w:val="005502B1"/>
    <w:rsid w:val="0055153F"/>
    <w:rsid w:val="00551636"/>
    <w:rsid w:val="00551BCD"/>
    <w:rsid w:val="00552122"/>
    <w:rsid w:val="0055328B"/>
    <w:rsid w:val="005533E7"/>
    <w:rsid w:val="00554271"/>
    <w:rsid w:val="005544C1"/>
    <w:rsid w:val="00554574"/>
    <w:rsid w:val="005601AE"/>
    <w:rsid w:val="00560918"/>
    <w:rsid w:val="00561177"/>
    <w:rsid w:val="005611C2"/>
    <w:rsid w:val="00561E71"/>
    <w:rsid w:val="00563400"/>
    <w:rsid w:val="00563695"/>
    <w:rsid w:val="00564402"/>
    <w:rsid w:val="00565666"/>
    <w:rsid w:val="00565BB8"/>
    <w:rsid w:val="00567C1A"/>
    <w:rsid w:val="005704EC"/>
    <w:rsid w:val="00570AE3"/>
    <w:rsid w:val="005719BA"/>
    <w:rsid w:val="00573F0D"/>
    <w:rsid w:val="00575DEF"/>
    <w:rsid w:val="0057738E"/>
    <w:rsid w:val="00577EEC"/>
    <w:rsid w:val="00580BBB"/>
    <w:rsid w:val="00580C36"/>
    <w:rsid w:val="00580D80"/>
    <w:rsid w:val="00581FF0"/>
    <w:rsid w:val="005828E2"/>
    <w:rsid w:val="0058306E"/>
    <w:rsid w:val="005845A7"/>
    <w:rsid w:val="005849C2"/>
    <w:rsid w:val="00587365"/>
    <w:rsid w:val="005873BE"/>
    <w:rsid w:val="005878FF"/>
    <w:rsid w:val="00591034"/>
    <w:rsid w:val="0059202F"/>
    <w:rsid w:val="00592AAE"/>
    <w:rsid w:val="005953CB"/>
    <w:rsid w:val="005A039A"/>
    <w:rsid w:val="005A05A2"/>
    <w:rsid w:val="005A0816"/>
    <w:rsid w:val="005A0AEC"/>
    <w:rsid w:val="005A0D23"/>
    <w:rsid w:val="005A11A9"/>
    <w:rsid w:val="005A2F95"/>
    <w:rsid w:val="005A4370"/>
    <w:rsid w:val="005A4F19"/>
    <w:rsid w:val="005A54C6"/>
    <w:rsid w:val="005A5F60"/>
    <w:rsid w:val="005A6187"/>
    <w:rsid w:val="005A7078"/>
    <w:rsid w:val="005A708D"/>
    <w:rsid w:val="005A749E"/>
    <w:rsid w:val="005A79A0"/>
    <w:rsid w:val="005A7BC2"/>
    <w:rsid w:val="005B0359"/>
    <w:rsid w:val="005B0C70"/>
    <w:rsid w:val="005B185C"/>
    <w:rsid w:val="005B2116"/>
    <w:rsid w:val="005B3365"/>
    <w:rsid w:val="005B5723"/>
    <w:rsid w:val="005C0941"/>
    <w:rsid w:val="005C4CCE"/>
    <w:rsid w:val="005C5C6E"/>
    <w:rsid w:val="005C680C"/>
    <w:rsid w:val="005C68EB"/>
    <w:rsid w:val="005C7248"/>
    <w:rsid w:val="005C76A9"/>
    <w:rsid w:val="005C7A06"/>
    <w:rsid w:val="005D009B"/>
    <w:rsid w:val="005D0B9A"/>
    <w:rsid w:val="005D0E3E"/>
    <w:rsid w:val="005D11DB"/>
    <w:rsid w:val="005D1F24"/>
    <w:rsid w:val="005D27FA"/>
    <w:rsid w:val="005D3B7F"/>
    <w:rsid w:val="005D58E5"/>
    <w:rsid w:val="005D5BD6"/>
    <w:rsid w:val="005E1AC9"/>
    <w:rsid w:val="005E254E"/>
    <w:rsid w:val="005E352D"/>
    <w:rsid w:val="005E4043"/>
    <w:rsid w:val="005E4EE1"/>
    <w:rsid w:val="005E73C2"/>
    <w:rsid w:val="005F085B"/>
    <w:rsid w:val="005F19B9"/>
    <w:rsid w:val="005F2B3B"/>
    <w:rsid w:val="005F3ACD"/>
    <w:rsid w:val="005F57BC"/>
    <w:rsid w:val="005F6F9A"/>
    <w:rsid w:val="006000C5"/>
    <w:rsid w:val="00600DE5"/>
    <w:rsid w:val="00602038"/>
    <w:rsid w:val="00602600"/>
    <w:rsid w:val="00603587"/>
    <w:rsid w:val="006048BF"/>
    <w:rsid w:val="00604D32"/>
    <w:rsid w:val="00607DEF"/>
    <w:rsid w:val="006108AE"/>
    <w:rsid w:val="00610AC3"/>
    <w:rsid w:val="00610AFD"/>
    <w:rsid w:val="0061141D"/>
    <w:rsid w:val="006129AD"/>
    <w:rsid w:val="00613CD7"/>
    <w:rsid w:val="0061422E"/>
    <w:rsid w:val="0061575C"/>
    <w:rsid w:val="006168F8"/>
    <w:rsid w:val="00616993"/>
    <w:rsid w:val="00620398"/>
    <w:rsid w:val="00620D2A"/>
    <w:rsid w:val="00622BA6"/>
    <w:rsid w:val="00622FFC"/>
    <w:rsid w:val="0062337B"/>
    <w:rsid w:val="00625A73"/>
    <w:rsid w:val="00627248"/>
    <w:rsid w:val="006301C8"/>
    <w:rsid w:val="006319BB"/>
    <w:rsid w:val="00631F5D"/>
    <w:rsid w:val="006331FD"/>
    <w:rsid w:val="006364F3"/>
    <w:rsid w:val="00636EF0"/>
    <w:rsid w:val="00637E49"/>
    <w:rsid w:val="00637F24"/>
    <w:rsid w:val="00637FC7"/>
    <w:rsid w:val="006410D7"/>
    <w:rsid w:val="00641BFE"/>
    <w:rsid w:val="00642B7A"/>
    <w:rsid w:val="006433A5"/>
    <w:rsid w:val="0064451F"/>
    <w:rsid w:val="00644FCC"/>
    <w:rsid w:val="00645F9C"/>
    <w:rsid w:val="0064636D"/>
    <w:rsid w:val="006464CA"/>
    <w:rsid w:val="006474F2"/>
    <w:rsid w:val="006477E9"/>
    <w:rsid w:val="0065020C"/>
    <w:rsid w:val="00651D77"/>
    <w:rsid w:val="00652841"/>
    <w:rsid w:val="006535FB"/>
    <w:rsid w:val="006572A2"/>
    <w:rsid w:val="006576E1"/>
    <w:rsid w:val="006618E3"/>
    <w:rsid w:val="00662133"/>
    <w:rsid w:val="006621F3"/>
    <w:rsid w:val="006622F8"/>
    <w:rsid w:val="00662357"/>
    <w:rsid w:val="0066370C"/>
    <w:rsid w:val="00664835"/>
    <w:rsid w:val="00665FCD"/>
    <w:rsid w:val="00666448"/>
    <w:rsid w:val="00667AA5"/>
    <w:rsid w:val="00667C13"/>
    <w:rsid w:val="00667FF6"/>
    <w:rsid w:val="00670B19"/>
    <w:rsid w:val="00670DAE"/>
    <w:rsid w:val="00671215"/>
    <w:rsid w:val="0067247B"/>
    <w:rsid w:val="006725AF"/>
    <w:rsid w:val="00673CB5"/>
    <w:rsid w:val="0067498C"/>
    <w:rsid w:val="0067504D"/>
    <w:rsid w:val="006750D0"/>
    <w:rsid w:val="00675FD5"/>
    <w:rsid w:val="006775A1"/>
    <w:rsid w:val="00680426"/>
    <w:rsid w:val="00683079"/>
    <w:rsid w:val="00684475"/>
    <w:rsid w:val="006849C2"/>
    <w:rsid w:val="00685F7B"/>
    <w:rsid w:val="00687C38"/>
    <w:rsid w:val="0069176E"/>
    <w:rsid w:val="00691B21"/>
    <w:rsid w:val="006940AD"/>
    <w:rsid w:val="00694A0B"/>
    <w:rsid w:val="006958FC"/>
    <w:rsid w:val="00695CE0"/>
    <w:rsid w:val="00695DA6"/>
    <w:rsid w:val="00696063"/>
    <w:rsid w:val="006963FB"/>
    <w:rsid w:val="00696473"/>
    <w:rsid w:val="00697573"/>
    <w:rsid w:val="006A009C"/>
    <w:rsid w:val="006A0267"/>
    <w:rsid w:val="006A0927"/>
    <w:rsid w:val="006A395C"/>
    <w:rsid w:val="006A4ACA"/>
    <w:rsid w:val="006A58DE"/>
    <w:rsid w:val="006A7135"/>
    <w:rsid w:val="006A7C54"/>
    <w:rsid w:val="006B05AB"/>
    <w:rsid w:val="006B07D0"/>
    <w:rsid w:val="006B16D2"/>
    <w:rsid w:val="006B27D5"/>
    <w:rsid w:val="006B2E5F"/>
    <w:rsid w:val="006B3A58"/>
    <w:rsid w:val="006B467A"/>
    <w:rsid w:val="006B51FB"/>
    <w:rsid w:val="006B5BA7"/>
    <w:rsid w:val="006B5F7C"/>
    <w:rsid w:val="006B6E8E"/>
    <w:rsid w:val="006B71EA"/>
    <w:rsid w:val="006B7AB2"/>
    <w:rsid w:val="006B7DA3"/>
    <w:rsid w:val="006C05AF"/>
    <w:rsid w:val="006C5759"/>
    <w:rsid w:val="006C5F13"/>
    <w:rsid w:val="006C6339"/>
    <w:rsid w:val="006C6FE0"/>
    <w:rsid w:val="006D0276"/>
    <w:rsid w:val="006D05B8"/>
    <w:rsid w:val="006D10CC"/>
    <w:rsid w:val="006D2D42"/>
    <w:rsid w:val="006D3B4C"/>
    <w:rsid w:val="006D50DC"/>
    <w:rsid w:val="006D56E6"/>
    <w:rsid w:val="006D6852"/>
    <w:rsid w:val="006D6933"/>
    <w:rsid w:val="006D7511"/>
    <w:rsid w:val="006D7E1C"/>
    <w:rsid w:val="006E1030"/>
    <w:rsid w:val="006E424D"/>
    <w:rsid w:val="006E5189"/>
    <w:rsid w:val="006E5654"/>
    <w:rsid w:val="006E6658"/>
    <w:rsid w:val="006E7E5E"/>
    <w:rsid w:val="006F08F9"/>
    <w:rsid w:val="006F0BA7"/>
    <w:rsid w:val="006F132F"/>
    <w:rsid w:val="006F1336"/>
    <w:rsid w:val="006F164A"/>
    <w:rsid w:val="006F1875"/>
    <w:rsid w:val="006F23EC"/>
    <w:rsid w:val="006F33CB"/>
    <w:rsid w:val="006F3795"/>
    <w:rsid w:val="006F3FBA"/>
    <w:rsid w:val="006F49CE"/>
    <w:rsid w:val="006F4C70"/>
    <w:rsid w:val="006F5AE3"/>
    <w:rsid w:val="006F5C24"/>
    <w:rsid w:val="006F6538"/>
    <w:rsid w:val="006F6556"/>
    <w:rsid w:val="00700429"/>
    <w:rsid w:val="0070047B"/>
    <w:rsid w:val="00701624"/>
    <w:rsid w:val="007026BF"/>
    <w:rsid w:val="007026E9"/>
    <w:rsid w:val="00706270"/>
    <w:rsid w:val="007063C0"/>
    <w:rsid w:val="00706EE2"/>
    <w:rsid w:val="007077F5"/>
    <w:rsid w:val="00707CA0"/>
    <w:rsid w:val="00707FCA"/>
    <w:rsid w:val="00707FD9"/>
    <w:rsid w:val="007139B1"/>
    <w:rsid w:val="00713C55"/>
    <w:rsid w:val="007150CA"/>
    <w:rsid w:val="007158C7"/>
    <w:rsid w:val="0072019F"/>
    <w:rsid w:val="00721618"/>
    <w:rsid w:val="007218C9"/>
    <w:rsid w:val="00721A78"/>
    <w:rsid w:val="0072378F"/>
    <w:rsid w:val="00726D17"/>
    <w:rsid w:val="00731DA4"/>
    <w:rsid w:val="00732948"/>
    <w:rsid w:val="00732991"/>
    <w:rsid w:val="007364B6"/>
    <w:rsid w:val="007369F2"/>
    <w:rsid w:val="0074027A"/>
    <w:rsid w:val="007404CF"/>
    <w:rsid w:val="00740D72"/>
    <w:rsid w:val="007414C8"/>
    <w:rsid w:val="007418E5"/>
    <w:rsid w:val="0074282B"/>
    <w:rsid w:val="007430D4"/>
    <w:rsid w:val="00744193"/>
    <w:rsid w:val="007444FD"/>
    <w:rsid w:val="00745D49"/>
    <w:rsid w:val="007478D1"/>
    <w:rsid w:val="00747CD7"/>
    <w:rsid w:val="007521DD"/>
    <w:rsid w:val="00753241"/>
    <w:rsid w:val="007554CE"/>
    <w:rsid w:val="00757A1B"/>
    <w:rsid w:val="00757B86"/>
    <w:rsid w:val="007619CA"/>
    <w:rsid w:val="00761A5E"/>
    <w:rsid w:val="00762C7F"/>
    <w:rsid w:val="00763539"/>
    <w:rsid w:val="007635A8"/>
    <w:rsid w:val="00764EEA"/>
    <w:rsid w:val="00765BE0"/>
    <w:rsid w:val="00766175"/>
    <w:rsid w:val="0077191F"/>
    <w:rsid w:val="0077296B"/>
    <w:rsid w:val="00772E66"/>
    <w:rsid w:val="0077402F"/>
    <w:rsid w:val="0077616D"/>
    <w:rsid w:val="0077627C"/>
    <w:rsid w:val="00780145"/>
    <w:rsid w:val="00782691"/>
    <w:rsid w:val="0078325D"/>
    <w:rsid w:val="007835AB"/>
    <w:rsid w:val="007846B2"/>
    <w:rsid w:val="00784A4F"/>
    <w:rsid w:val="0078507A"/>
    <w:rsid w:val="00785B6A"/>
    <w:rsid w:val="00786DCC"/>
    <w:rsid w:val="00790C2B"/>
    <w:rsid w:val="00795620"/>
    <w:rsid w:val="007959DF"/>
    <w:rsid w:val="0079746C"/>
    <w:rsid w:val="007A025B"/>
    <w:rsid w:val="007A03E6"/>
    <w:rsid w:val="007A3223"/>
    <w:rsid w:val="007A3928"/>
    <w:rsid w:val="007A64CB"/>
    <w:rsid w:val="007A6B6A"/>
    <w:rsid w:val="007A7796"/>
    <w:rsid w:val="007B1796"/>
    <w:rsid w:val="007B1F1C"/>
    <w:rsid w:val="007B289A"/>
    <w:rsid w:val="007B33D7"/>
    <w:rsid w:val="007B52F1"/>
    <w:rsid w:val="007B5C86"/>
    <w:rsid w:val="007B65F5"/>
    <w:rsid w:val="007B6746"/>
    <w:rsid w:val="007B7E99"/>
    <w:rsid w:val="007C046C"/>
    <w:rsid w:val="007C390D"/>
    <w:rsid w:val="007C49F6"/>
    <w:rsid w:val="007C4E0A"/>
    <w:rsid w:val="007C5A4E"/>
    <w:rsid w:val="007C5D62"/>
    <w:rsid w:val="007C5D8C"/>
    <w:rsid w:val="007C7E8E"/>
    <w:rsid w:val="007D0215"/>
    <w:rsid w:val="007D12EA"/>
    <w:rsid w:val="007D13BA"/>
    <w:rsid w:val="007D164B"/>
    <w:rsid w:val="007D2CCE"/>
    <w:rsid w:val="007D3BAA"/>
    <w:rsid w:val="007D5C6D"/>
    <w:rsid w:val="007D6243"/>
    <w:rsid w:val="007D68AF"/>
    <w:rsid w:val="007D6F98"/>
    <w:rsid w:val="007D78E1"/>
    <w:rsid w:val="007D7B55"/>
    <w:rsid w:val="007E09AC"/>
    <w:rsid w:val="007E66EC"/>
    <w:rsid w:val="007E7287"/>
    <w:rsid w:val="007E7761"/>
    <w:rsid w:val="007F00D3"/>
    <w:rsid w:val="007F46FB"/>
    <w:rsid w:val="007F52D8"/>
    <w:rsid w:val="00803261"/>
    <w:rsid w:val="008033BD"/>
    <w:rsid w:val="008046AA"/>
    <w:rsid w:val="00806726"/>
    <w:rsid w:val="00810065"/>
    <w:rsid w:val="00811B9C"/>
    <w:rsid w:val="008127C6"/>
    <w:rsid w:val="00813B10"/>
    <w:rsid w:val="00816712"/>
    <w:rsid w:val="00816DCD"/>
    <w:rsid w:val="00820BE8"/>
    <w:rsid w:val="00820FEC"/>
    <w:rsid w:val="00821142"/>
    <w:rsid w:val="00821559"/>
    <w:rsid w:val="00822749"/>
    <w:rsid w:val="0082315F"/>
    <w:rsid w:val="00825619"/>
    <w:rsid w:val="00825B1A"/>
    <w:rsid w:val="00825D8D"/>
    <w:rsid w:val="00826DF9"/>
    <w:rsid w:val="00826E42"/>
    <w:rsid w:val="00830BF8"/>
    <w:rsid w:val="00831CA1"/>
    <w:rsid w:val="00832C08"/>
    <w:rsid w:val="008348EA"/>
    <w:rsid w:val="00834D28"/>
    <w:rsid w:val="00835588"/>
    <w:rsid w:val="008362BD"/>
    <w:rsid w:val="008375CB"/>
    <w:rsid w:val="00837A5A"/>
    <w:rsid w:val="00837C16"/>
    <w:rsid w:val="008422BA"/>
    <w:rsid w:val="00842744"/>
    <w:rsid w:val="0084401E"/>
    <w:rsid w:val="008442C3"/>
    <w:rsid w:val="008445F7"/>
    <w:rsid w:val="00845A9D"/>
    <w:rsid w:val="00850A84"/>
    <w:rsid w:val="00851A41"/>
    <w:rsid w:val="00852ED0"/>
    <w:rsid w:val="00854AB2"/>
    <w:rsid w:val="00857160"/>
    <w:rsid w:val="008577FB"/>
    <w:rsid w:val="008602E0"/>
    <w:rsid w:val="00862096"/>
    <w:rsid w:val="0086255D"/>
    <w:rsid w:val="00863821"/>
    <w:rsid w:val="008638EA"/>
    <w:rsid w:val="00863C92"/>
    <w:rsid w:val="008649B6"/>
    <w:rsid w:val="00864CA7"/>
    <w:rsid w:val="00864CC8"/>
    <w:rsid w:val="00867A43"/>
    <w:rsid w:val="00870213"/>
    <w:rsid w:val="008716E8"/>
    <w:rsid w:val="00871B6D"/>
    <w:rsid w:val="00872934"/>
    <w:rsid w:val="0087302B"/>
    <w:rsid w:val="008730B3"/>
    <w:rsid w:val="008737F0"/>
    <w:rsid w:val="008743D6"/>
    <w:rsid w:val="008756B3"/>
    <w:rsid w:val="008817EC"/>
    <w:rsid w:val="00881A6E"/>
    <w:rsid w:val="00881F1D"/>
    <w:rsid w:val="00882487"/>
    <w:rsid w:val="00883FA1"/>
    <w:rsid w:val="00884C47"/>
    <w:rsid w:val="00885D57"/>
    <w:rsid w:val="00886E0C"/>
    <w:rsid w:val="00892EEB"/>
    <w:rsid w:val="00893C30"/>
    <w:rsid w:val="00893E90"/>
    <w:rsid w:val="00895943"/>
    <w:rsid w:val="0089694F"/>
    <w:rsid w:val="00896B59"/>
    <w:rsid w:val="008A0605"/>
    <w:rsid w:val="008A19AB"/>
    <w:rsid w:val="008A44CD"/>
    <w:rsid w:val="008A62FB"/>
    <w:rsid w:val="008A756F"/>
    <w:rsid w:val="008B04B9"/>
    <w:rsid w:val="008B0FC4"/>
    <w:rsid w:val="008B11F8"/>
    <w:rsid w:val="008B1762"/>
    <w:rsid w:val="008B1B42"/>
    <w:rsid w:val="008B25A7"/>
    <w:rsid w:val="008B30E2"/>
    <w:rsid w:val="008B3C9F"/>
    <w:rsid w:val="008B498B"/>
    <w:rsid w:val="008B5EB2"/>
    <w:rsid w:val="008B636A"/>
    <w:rsid w:val="008B73EB"/>
    <w:rsid w:val="008B7B8F"/>
    <w:rsid w:val="008C220B"/>
    <w:rsid w:val="008C2AFB"/>
    <w:rsid w:val="008C3371"/>
    <w:rsid w:val="008C401E"/>
    <w:rsid w:val="008C529A"/>
    <w:rsid w:val="008C7557"/>
    <w:rsid w:val="008D0776"/>
    <w:rsid w:val="008D10D9"/>
    <w:rsid w:val="008D139E"/>
    <w:rsid w:val="008D3006"/>
    <w:rsid w:val="008D32DF"/>
    <w:rsid w:val="008D3546"/>
    <w:rsid w:val="008D684D"/>
    <w:rsid w:val="008D7A28"/>
    <w:rsid w:val="008E08DC"/>
    <w:rsid w:val="008E0D04"/>
    <w:rsid w:val="008E0D21"/>
    <w:rsid w:val="008E1FF4"/>
    <w:rsid w:val="008E47DF"/>
    <w:rsid w:val="008E4BAF"/>
    <w:rsid w:val="008E4C7F"/>
    <w:rsid w:val="008E6E79"/>
    <w:rsid w:val="008E70F7"/>
    <w:rsid w:val="008E727A"/>
    <w:rsid w:val="008E7927"/>
    <w:rsid w:val="008F01EF"/>
    <w:rsid w:val="008F041B"/>
    <w:rsid w:val="008F0D3D"/>
    <w:rsid w:val="008F2EEB"/>
    <w:rsid w:val="008F30AE"/>
    <w:rsid w:val="008F37A2"/>
    <w:rsid w:val="008F4909"/>
    <w:rsid w:val="008F4DE7"/>
    <w:rsid w:val="008F551A"/>
    <w:rsid w:val="008F6034"/>
    <w:rsid w:val="008F6A4E"/>
    <w:rsid w:val="00901D02"/>
    <w:rsid w:val="00905B62"/>
    <w:rsid w:val="00905F1C"/>
    <w:rsid w:val="009067DC"/>
    <w:rsid w:val="00906985"/>
    <w:rsid w:val="00907371"/>
    <w:rsid w:val="0091041C"/>
    <w:rsid w:val="00911AFB"/>
    <w:rsid w:val="0091213F"/>
    <w:rsid w:val="009122F6"/>
    <w:rsid w:val="00912F86"/>
    <w:rsid w:val="00913212"/>
    <w:rsid w:val="0091323D"/>
    <w:rsid w:val="00913FDC"/>
    <w:rsid w:val="00915290"/>
    <w:rsid w:val="00915727"/>
    <w:rsid w:val="00915B22"/>
    <w:rsid w:val="0091658F"/>
    <w:rsid w:val="00921316"/>
    <w:rsid w:val="009222C0"/>
    <w:rsid w:val="00923B7B"/>
    <w:rsid w:val="00923BE9"/>
    <w:rsid w:val="00924D87"/>
    <w:rsid w:val="00924E63"/>
    <w:rsid w:val="00925A4F"/>
    <w:rsid w:val="00926CE7"/>
    <w:rsid w:val="00930327"/>
    <w:rsid w:val="00930FE6"/>
    <w:rsid w:val="0093356D"/>
    <w:rsid w:val="00933CEC"/>
    <w:rsid w:val="00934D75"/>
    <w:rsid w:val="00936DBB"/>
    <w:rsid w:val="00940716"/>
    <w:rsid w:val="00941074"/>
    <w:rsid w:val="0094203D"/>
    <w:rsid w:val="009430D6"/>
    <w:rsid w:val="00943281"/>
    <w:rsid w:val="00943840"/>
    <w:rsid w:val="00944A42"/>
    <w:rsid w:val="00945E9A"/>
    <w:rsid w:val="00946619"/>
    <w:rsid w:val="009476E9"/>
    <w:rsid w:val="0094772E"/>
    <w:rsid w:val="00950028"/>
    <w:rsid w:val="00950AF9"/>
    <w:rsid w:val="00951449"/>
    <w:rsid w:val="009528B0"/>
    <w:rsid w:val="00952EAF"/>
    <w:rsid w:val="00953C57"/>
    <w:rsid w:val="00954AEB"/>
    <w:rsid w:val="00954E09"/>
    <w:rsid w:val="00955A1A"/>
    <w:rsid w:val="00955EE6"/>
    <w:rsid w:val="00956095"/>
    <w:rsid w:val="009561E7"/>
    <w:rsid w:val="00960E45"/>
    <w:rsid w:val="00962DDF"/>
    <w:rsid w:val="00965ABD"/>
    <w:rsid w:val="00966BA8"/>
    <w:rsid w:val="0096731F"/>
    <w:rsid w:val="00967787"/>
    <w:rsid w:val="00967790"/>
    <w:rsid w:val="00973847"/>
    <w:rsid w:val="00973C3B"/>
    <w:rsid w:val="00975163"/>
    <w:rsid w:val="00980130"/>
    <w:rsid w:val="0098195D"/>
    <w:rsid w:val="00990276"/>
    <w:rsid w:val="00992001"/>
    <w:rsid w:val="009932C8"/>
    <w:rsid w:val="009938A2"/>
    <w:rsid w:val="00993B85"/>
    <w:rsid w:val="009960AB"/>
    <w:rsid w:val="00997077"/>
    <w:rsid w:val="0099753E"/>
    <w:rsid w:val="00997E39"/>
    <w:rsid w:val="009A0B88"/>
    <w:rsid w:val="009A35A5"/>
    <w:rsid w:val="009A5A33"/>
    <w:rsid w:val="009A5C84"/>
    <w:rsid w:val="009A7141"/>
    <w:rsid w:val="009A7602"/>
    <w:rsid w:val="009B3A48"/>
    <w:rsid w:val="009B4285"/>
    <w:rsid w:val="009B5283"/>
    <w:rsid w:val="009B7796"/>
    <w:rsid w:val="009B7AC7"/>
    <w:rsid w:val="009C0022"/>
    <w:rsid w:val="009C0214"/>
    <w:rsid w:val="009C0385"/>
    <w:rsid w:val="009C42EB"/>
    <w:rsid w:val="009C4BDC"/>
    <w:rsid w:val="009C4E34"/>
    <w:rsid w:val="009C516D"/>
    <w:rsid w:val="009C57CA"/>
    <w:rsid w:val="009C6815"/>
    <w:rsid w:val="009C7266"/>
    <w:rsid w:val="009D04EE"/>
    <w:rsid w:val="009D2FED"/>
    <w:rsid w:val="009D3D9F"/>
    <w:rsid w:val="009D426F"/>
    <w:rsid w:val="009D42A0"/>
    <w:rsid w:val="009D4CFE"/>
    <w:rsid w:val="009D5A4B"/>
    <w:rsid w:val="009D60C5"/>
    <w:rsid w:val="009D60D4"/>
    <w:rsid w:val="009D6A6D"/>
    <w:rsid w:val="009E11CC"/>
    <w:rsid w:val="009E2CA5"/>
    <w:rsid w:val="009E3CCB"/>
    <w:rsid w:val="009E4356"/>
    <w:rsid w:val="009E43FF"/>
    <w:rsid w:val="009E5FC5"/>
    <w:rsid w:val="009E6B85"/>
    <w:rsid w:val="009E7322"/>
    <w:rsid w:val="009E7504"/>
    <w:rsid w:val="009E7C8A"/>
    <w:rsid w:val="009F136F"/>
    <w:rsid w:val="009F2793"/>
    <w:rsid w:val="009F3236"/>
    <w:rsid w:val="009F41E0"/>
    <w:rsid w:val="009F480D"/>
    <w:rsid w:val="009F50DD"/>
    <w:rsid w:val="009F55FB"/>
    <w:rsid w:val="009F76A3"/>
    <w:rsid w:val="009F7A03"/>
    <w:rsid w:val="00A02DF2"/>
    <w:rsid w:val="00A04882"/>
    <w:rsid w:val="00A057FD"/>
    <w:rsid w:val="00A05880"/>
    <w:rsid w:val="00A078B3"/>
    <w:rsid w:val="00A07AB0"/>
    <w:rsid w:val="00A10989"/>
    <w:rsid w:val="00A114BF"/>
    <w:rsid w:val="00A11DCB"/>
    <w:rsid w:val="00A12ED6"/>
    <w:rsid w:val="00A13368"/>
    <w:rsid w:val="00A13920"/>
    <w:rsid w:val="00A14933"/>
    <w:rsid w:val="00A15E72"/>
    <w:rsid w:val="00A1708E"/>
    <w:rsid w:val="00A212C1"/>
    <w:rsid w:val="00A237D8"/>
    <w:rsid w:val="00A26808"/>
    <w:rsid w:val="00A30298"/>
    <w:rsid w:val="00A31BA6"/>
    <w:rsid w:val="00A32139"/>
    <w:rsid w:val="00A32195"/>
    <w:rsid w:val="00A324B6"/>
    <w:rsid w:val="00A325B2"/>
    <w:rsid w:val="00A34176"/>
    <w:rsid w:val="00A3456E"/>
    <w:rsid w:val="00A34903"/>
    <w:rsid w:val="00A34C3A"/>
    <w:rsid w:val="00A34D8D"/>
    <w:rsid w:val="00A3571F"/>
    <w:rsid w:val="00A36111"/>
    <w:rsid w:val="00A4153E"/>
    <w:rsid w:val="00A41C39"/>
    <w:rsid w:val="00A42447"/>
    <w:rsid w:val="00A42555"/>
    <w:rsid w:val="00A4316C"/>
    <w:rsid w:val="00A43BDB"/>
    <w:rsid w:val="00A43CFC"/>
    <w:rsid w:val="00A46E2B"/>
    <w:rsid w:val="00A47609"/>
    <w:rsid w:val="00A47E05"/>
    <w:rsid w:val="00A517CD"/>
    <w:rsid w:val="00A5246F"/>
    <w:rsid w:val="00A52C37"/>
    <w:rsid w:val="00A53BDB"/>
    <w:rsid w:val="00A5489B"/>
    <w:rsid w:val="00A55608"/>
    <w:rsid w:val="00A55628"/>
    <w:rsid w:val="00A5688B"/>
    <w:rsid w:val="00A57078"/>
    <w:rsid w:val="00A6092F"/>
    <w:rsid w:val="00A61E1F"/>
    <w:rsid w:val="00A62059"/>
    <w:rsid w:val="00A6450F"/>
    <w:rsid w:val="00A6518C"/>
    <w:rsid w:val="00A71C68"/>
    <w:rsid w:val="00A73445"/>
    <w:rsid w:val="00A73C60"/>
    <w:rsid w:val="00A752D9"/>
    <w:rsid w:val="00A767A3"/>
    <w:rsid w:val="00A76C0E"/>
    <w:rsid w:val="00A77371"/>
    <w:rsid w:val="00A80F70"/>
    <w:rsid w:val="00A8177A"/>
    <w:rsid w:val="00A818B0"/>
    <w:rsid w:val="00A81A3A"/>
    <w:rsid w:val="00A81F66"/>
    <w:rsid w:val="00A83C09"/>
    <w:rsid w:val="00A83C4A"/>
    <w:rsid w:val="00A85143"/>
    <w:rsid w:val="00A85A30"/>
    <w:rsid w:val="00A85CD5"/>
    <w:rsid w:val="00A85F93"/>
    <w:rsid w:val="00A87511"/>
    <w:rsid w:val="00A90415"/>
    <w:rsid w:val="00A91C49"/>
    <w:rsid w:val="00A91E67"/>
    <w:rsid w:val="00A93E61"/>
    <w:rsid w:val="00A95675"/>
    <w:rsid w:val="00A95F9D"/>
    <w:rsid w:val="00A96849"/>
    <w:rsid w:val="00A971C5"/>
    <w:rsid w:val="00AA2F2B"/>
    <w:rsid w:val="00AA351F"/>
    <w:rsid w:val="00AA44A1"/>
    <w:rsid w:val="00AA46D6"/>
    <w:rsid w:val="00AA502D"/>
    <w:rsid w:val="00AA5074"/>
    <w:rsid w:val="00AB2F40"/>
    <w:rsid w:val="00AB30D1"/>
    <w:rsid w:val="00AB3355"/>
    <w:rsid w:val="00AB6F67"/>
    <w:rsid w:val="00AC121C"/>
    <w:rsid w:val="00AC14DE"/>
    <w:rsid w:val="00AC3A08"/>
    <w:rsid w:val="00AC5840"/>
    <w:rsid w:val="00AC65B9"/>
    <w:rsid w:val="00AC6C88"/>
    <w:rsid w:val="00AC7791"/>
    <w:rsid w:val="00AC7AE5"/>
    <w:rsid w:val="00AC7C10"/>
    <w:rsid w:val="00AD3C29"/>
    <w:rsid w:val="00AD6E69"/>
    <w:rsid w:val="00AD7287"/>
    <w:rsid w:val="00AD7EE8"/>
    <w:rsid w:val="00AE0150"/>
    <w:rsid w:val="00AE08A3"/>
    <w:rsid w:val="00AE1E32"/>
    <w:rsid w:val="00AE1E79"/>
    <w:rsid w:val="00AE259B"/>
    <w:rsid w:val="00AE2C77"/>
    <w:rsid w:val="00AE4570"/>
    <w:rsid w:val="00AE55DF"/>
    <w:rsid w:val="00AE7094"/>
    <w:rsid w:val="00AE7822"/>
    <w:rsid w:val="00AE79FD"/>
    <w:rsid w:val="00AE7C44"/>
    <w:rsid w:val="00AE7E42"/>
    <w:rsid w:val="00AF00CF"/>
    <w:rsid w:val="00AF19D8"/>
    <w:rsid w:val="00AF2BCE"/>
    <w:rsid w:val="00AF477A"/>
    <w:rsid w:val="00AF4BA0"/>
    <w:rsid w:val="00AF518E"/>
    <w:rsid w:val="00AF6ECB"/>
    <w:rsid w:val="00AF731E"/>
    <w:rsid w:val="00B001A7"/>
    <w:rsid w:val="00B00525"/>
    <w:rsid w:val="00B021A4"/>
    <w:rsid w:val="00B030E8"/>
    <w:rsid w:val="00B032FE"/>
    <w:rsid w:val="00B037EA"/>
    <w:rsid w:val="00B0496E"/>
    <w:rsid w:val="00B04C90"/>
    <w:rsid w:val="00B04CF0"/>
    <w:rsid w:val="00B057BA"/>
    <w:rsid w:val="00B07B59"/>
    <w:rsid w:val="00B11381"/>
    <w:rsid w:val="00B114FE"/>
    <w:rsid w:val="00B11747"/>
    <w:rsid w:val="00B11B0A"/>
    <w:rsid w:val="00B12E55"/>
    <w:rsid w:val="00B13E71"/>
    <w:rsid w:val="00B1594E"/>
    <w:rsid w:val="00B15C22"/>
    <w:rsid w:val="00B16082"/>
    <w:rsid w:val="00B17F32"/>
    <w:rsid w:val="00B17F90"/>
    <w:rsid w:val="00B20C00"/>
    <w:rsid w:val="00B2126E"/>
    <w:rsid w:val="00B21C38"/>
    <w:rsid w:val="00B24160"/>
    <w:rsid w:val="00B255EF"/>
    <w:rsid w:val="00B26A59"/>
    <w:rsid w:val="00B303F4"/>
    <w:rsid w:val="00B316A0"/>
    <w:rsid w:val="00B33750"/>
    <w:rsid w:val="00B36B38"/>
    <w:rsid w:val="00B37337"/>
    <w:rsid w:val="00B40772"/>
    <w:rsid w:val="00B408FC"/>
    <w:rsid w:val="00B40BD0"/>
    <w:rsid w:val="00B4181A"/>
    <w:rsid w:val="00B422BF"/>
    <w:rsid w:val="00B43117"/>
    <w:rsid w:val="00B437B3"/>
    <w:rsid w:val="00B47BA5"/>
    <w:rsid w:val="00B517EC"/>
    <w:rsid w:val="00B52DD5"/>
    <w:rsid w:val="00B52FF1"/>
    <w:rsid w:val="00B53154"/>
    <w:rsid w:val="00B539D5"/>
    <w:rsid w:val="00B54053"/>
    <w:rsid w:val="00B5431B"/>
    <w:rsid w:val="00B57D7E"/>
    <w:rsid w:val="00B617DA"/>
    <w:rsid w:val="00B62176"/>
    <w:rsid w:val="00B62797"/>
    <w:rsid w:val="00B65B1B"/>
    <w:rsid w:val="00B67231"/>
    <w:rsid w:val="00B717AF"/>
    <w:rsid w:val="00B75382"/>
    <w:rsid w:val="00B756E3"/>
    <w:rsid w:val="00B77A55"/>
    <w:rsid w:val="00B8131E"/>
    <w:rsid w:val="00B82DF5"/>
    <w:rsid w:val="00B8574E"/>
    <w:rsid w:val="00B85B75"/>
    <w:rsid w:val="00B86FB7"/>
    <w:rsid w:val="00B874D5"/>
    <w:rsid w:val="00B87EC2"/>
    <w:rsid w:val="00B91E2B"/>
    <w:rsid w:val="00B928FE"/>
    <w:rsid w:val="00B92EEB"/>
    <w:rsid w:val="00B9393E"/>
    <w:rsid w:val="00B944B8"/>
    <w:rsid w:val="00B94602"/>
    <w:rsid w:val="00B95603"/>
    <w:rsid w:val="00B96D29"/>
    <w:rsid w:val="00B978EC"/>
    <w:rsid w:val="00BA2E02"/>
    <w:rsid w:val="00BA3D09"/>
    <w:rsid w:val="00BA4AD8"/>
    <w:rsid w:val="00BA54CF"/>
    <w:rsid w:val="00BA5935"/>
    <w:rsid w:val="00BB1463"/>
    <w:rsid w:val="00BB1AFA"/>
    <w:rsid w:val="00BB1CD1"/>
    <w:rsid w:val="00BB54A5"/>
    <w:rsid w:val="00BB6C7C"/>
    <w:rsid w:val="00BC2B5C"/>
    <w:rsid w:val="00BC4CA0"/>
    <w:rsid w:val="00BC534E"/>
    <w:rsid w:val="00BC7205"/>
    <w:rsid w:val="00BC7696"/>
    <w:rsid w:val="00BD0915"/>
    <w:rsid w:val="00BD3E69"/>
    <w:rsid w:val="00BD4E61"/>
    <w:rsid w:val="00BD557D"/>
    <w:rsid w:val="00BD5C54"/>
    <w:rsid w:val="00BE0343"/>
    <w:rsid w:val="00BE0D4A"/>
    <w:rsid w:val="00BE2F2F"/>
    <w:rsid w:val="00BE5000"/>
    <w:rsid w:val="00BE6063"/>
    <w:rsid w:val="00BE6276"/>
    <w:rsid w:val="00BE71D0"/>
    <w:rsid w:val="00BE77E9"/>
    <w:rsid w:val="00BF049A"/>
    <w:rsid w:val="00BF2BBB"/>
    <w:rsid w:val="00BF2D5D"/>
    <w:rsid w:val="00BF432A"/>
    <w:rsid w:val="00BF4E17"/>
    <w:rsid w:val="00BF6540"/>
    <w:rsid w:val="00BF7C2B"/>
    <w:rsid w:val="00BF7DC3"/>
    <w:rsid w:val="00C015B5"/>
    <w:rsid w:val="00C01D23"/>
    <w:rsid w:val="00C01EE8"/>
    <w:rsid w:val="00C022C3"/>
    <w:rsid w:val="00C02450"/>
    <w:rsid w:val="00C02863"/>
    <w:rsid w:val="00C033A0"/>
    <w:rsid w:val="00C04A54"/>
    <w:rsid w:val="00C0534D"/>
    <w:rsid w:val="00C057B8"/>
    <w:rsid w:val="00C05A96"/>
    <w:rsid w:val="00C05CB7"/>
    <w:rsid w:val="00C0620E"/>
    <w:rsid w:val="00C06F4A"/>
    <w:rsid w:val="00C07158"/>
    <w:rsid w:val="00C07331"/>
    <w:rsid w:val="00C07E8D"/>
    <w:rsid w:val="00C11F1C"/>
    <w:rsid w:val="00C11F6E"/>
    <w:rsid w:val="00C132AD"/>
    <w:rsid w:val="00C134E5"/>
    <w:rsid w:val="00C14920"/>
    <w:rsid w:val="00C14B4A"/>
    <w:rsid w:val="00C1598C"/>
    <w:rsid w:val="00C17EF8"/>
    <w:rsid w:val="00C20BC2"/>
    <w:rsid w:val="00C2228E"/>
    <w:rsid w:val="00C24DEA"/>
    <w:rsid w:val="00C250CF"/>
    <w:rsid w:val="00C26116"/>
    <w:rsid w:val="00C27829"/>
    <w:rsid w:val="00C316B5"/>
    <w:rsid w:val="00C35245"/>
    <w:rsid w:val="00C35A6E"/>
    <w:rsid w:val="00C35FF8"/>
    <w:rsid w:val="00C36108"/>
    <w:rsid w:val="00C36314"/>
    <w:rsid w:val="00C366BB"/>
    <w:rsid w:val="00C3675E"/>
    <w:rsid w:val="00C40A83"/>
    <w:rsid w:val="00C42F66"/>
    <w:rsid w:val="00C461C6"/>
    <w:rsid w:val="00C4713F"/>
    <w:rsid w:val="00C47700"/>
    <w:rsid w:val="00C53B36"/>
    <w:rsid w:val="00C53C32"/>
    <w:rsid w:val="00C53F0D"/>
    <w:rsid w:val="00C543DC"/>
    <w:rsid w:val="00C54B99"/>
    <w:rsid w:val="00C57545"/>
    <w:rsid w:val="00C608FB"/>
    <w:rsid w:val="00C61A03"/>
    <w:rsid w:val="00C62104"/>
    <w:rsid w:val="00C621CB"/>
    <w:rsid w:val="00C63358"/>
    <w:rsid w:val="00C64939"/>
    <w:rsid w:val="00C653AE"/>
    <w:rsid w:val="00C661AE"/>
    <w:rsid w:val="00C66B9D"/>
    <w:rsid w:val="00C6714A"/>
    <w:rsid w:val="00C721B0"/>
    <w:rsid w:val="00C740C1"/>
    <w:rsid w:val="00C740EC"/>
    <w:rsid w:val="00C74531"/>
    <w:rsid w:val="00C7455A"/>
    <w:rsid w:val="00C74D41"/>
    <w:rsid w:val="00C755F9"/>
    <w:rsid w:val="00C75CCC"/>
    <w:rsid w:val="00C76B6F"/>
    <w:rsid w:val="00C76F87"/>
    <w:rsid w:val="00C779B4"/>
    <w:rsid w:val="00C8150A"/>
    <w:rsid w:val="00C821FB"/>
    <w:rsid w:val="00C823C4"/>
    <w:rsid w:val="00C8398B"/>
    <w:rsid w:val="00C83A68"/>
    <w:rsid w:val="00C83CF0"/>
    <w:rsid w:val="00C867E3"/>
    <w:rsid w:val="00C86946"/>
    <w:rsid w:val="00C86B54"/>
    <w:rsid w:val="00C914AC"/>
    <w:rsid w:val="00C95175"/>
    <w:rsid w:val="00CA07D8"/>
    <w:rsid w:val="00CA1459"/>
    <w:rsid w:val="00CA16B2"/>
    <w:rsid w:val="00CA2990"/>
    <w:rsid w:val="00CA3D9B"/>
    <w:rsid w:val="00CA467D"/>
    <w:rsid w:val="00CA4AE2"/>
    <w:rsid w:val="00CA63F0"/>
    <w:rsid w:val="00CA7791"/>
    <w:rsid w:val="00CB0A32"/>
    <w:rsid w:val="00CB1B5D"/>
    <w:rsid w:val="00CB2ED7"/>
    <w:rsid w:val="00CB372E"/>
    <w:rsid w:val="00CB3C3A"/>
    <w:rsid w:val="00CB4BA7"/>
    <w:rsid w:val="00CB5BD5"/>
    <w:rsid w:val="00CB6A51"/>
    <w:rsid w:val="00CB6EA6"/>
    <w:rsid w:val="00CB75D0"/>
    <w:rsid w:val="00CB7DD9"/>
    <w:rsid w:val="00CC01A2"/>
    <w:rsid w:val="00CC0466"/>
    <w:rsid w:val="00CC1E48"/>
    <w:rsid w:val="00CC2061"/>
    <w:rsid w:val="00CC2C7D"/>
    <w:rsid w:val="00CC2F46"/>
    <w:rsid w:val="00CC702E"/>
    <w:rsid w:val="00CC7499"/>
    <w:rsid w:val="00CD2048"/>
    <w:rsid w:val="00CD36C1"/>
    <w:rsid w:val="00CD4561"/>
    <w:rsid w:val="00CD5AB2"/>
    <w:rsid w:val="00CD6E94"/>
    <w:rsid w:val="00CD74B8"/>
    <w:rsid w:val="00CD7C44"/>
    <w:rsid w:val="00CE499B"/>
    <w:rsid w:val="00CE521F"/>
    <w:rsid w:val="00CE56AD"/>
    <w:rsid w:val="00CE5C03"/>
    <w:rsid w:val="00CE655D"/>
    <w:rsid w:val="00CE6D5D"/>
    <w:rsid w:val="00CF0A8F"/>
    <w:rsid w:val="00CF0FE5"/>
    <w:rsid w:val="00CF19F8"/>
    <w:rsid w:val="00CF1DA5"/>
    <w:rsid w:val="00CF1F00"/>
    <w:rsid w:val="00CF4324"/>
    <w:rsid w:val="00CF48F8"/>
    <w:rsid w:val="00CF4C46"/>
    <w:rsid w:val="00CF4DF9"/>
    <w:rsid w:val="00CF6A46"/>
    <w:rsid w:val="00CF7811"/>
    <w:rsid w:val="00CF7DD7"/>
    <w:rsid w:val="00CF7F35"/>
    <w:rsid w:val="00D0080C"/>
    <w:rsid w:val="00D00AF3"/>
    <w:rsid w:val="00D025D9"/>
    <w:rsid w:val="00D05DC2"/>
    <w:rsid w:val="00D06A95"/>
    <w:rsid w:val="00D06F67"/>
    <w:rsid w:val="00D070DB"/>
    <w:rsid w:val="00D12EF3"/>
    <w:rsid w:val="00D13313"/>
    <w:rsid w:val="00D1335C"/>
    <w:rsid w:val="00D13881"/>
    <w:rsid w:val="00D13AB5"/>
    <w:rsid w:val="00D13F20"/>
    <w:rsid w:val="00D14C1D"/>
    <w:rsid w:val="00D153FF"/>
    <w:rsid w:val="00D15E0D"/>
    <w:rsid w:val="00D16031"/>
    <w:rsid w:val="00D16CE0"/>
    <w:rsid w:val="00D177A3"/>
    <w:rsid w:val="00D17A98"/>
    <w:rsid w:val="00D2148E"/>
    <w:rsid w:val="00D241A1"/>
    <w:rsid w:val="00D245AB"/>
    <w:rsid w:val="00D24A36"/>
    <w:rsid w:val="00D24B3D"/>
    <w:rsid w:val="00D2583E"/>
    <w:rsid w:val="00D2732A"/>
    <w:rsid w:val="00D275FD"/>
    <w:rsid w:val="00D3252B"/>
    <w:rsid w:val="00D32960"/>
    <w:rsid w:val="00D34626"/>
    <w:rsid w:val="00D346DF"/>
    <w:rsid w:val="00D34869"/>
    <w:rsid w:val="00D35887"/>
    <w:rsid w:val="00D36010"/>
    <w:rsid w:val="00D37234"/>
    <w:rsid w:val="00D379F2"/>
    <w:rsid w:val="00D37E59"/>
    <w:rsid w:val="00D41DF7"/>
    <w:rsid w:val="00D4200E"/>
    <w:rsid w:val="00D4239F"/>
    <w:rsid w:val="00D42AE3"/>
    <w:rsid w:val="00D44801"/>
    <w:rsid w:val="00D44813"/>
    <w:rsid w:val="00D44883"/>
    <w:rsid w:val="00D44D0B"/>
    <w:rsid w:val="00D456C9"/>
    <w:rsid w:val="00D46A3D"/>
    <w:rsid w:val="00D46F4F"/>
    <w:rsid w:val="00D50411"/>
    <w:rsid w:val="00D509C6"/>
    <w:rsid w:val="00D50B29"/>
    <w:rsid w:val="00D50FC3"/>
    <w:rsid w:val="00D517E6"/>
    <w:rsid w:val="00D51BC5"/>
    <w:rsid w:val="00D522FB"/>
    <w:rsid w:val="00D5250B"/>
    <w:rsid w:val="00D5349B"/>
    <w:rsid w:val="00D536D9"/>
    <w:rsid w:val="00D53AA1"/>
    <w:rsid w:val="00D6060E"/>
    <w:rsid w:val="00D606F0"/>
    <w:rsid w:val="00D648B7"/>
    <w:rsid w:val="00D67D68"/>
    <w:rsid w:val="00D71815"/>
    <w:rsid w:val="00D71918"/>
    <w:rsid w:val="00D749D9"/>
    <w:rsid w:val="00D74C25"/>
    <w:rsid w:val="00D74EE2"/>
    <w:rsid w:val="00D75A14"/>
    <w:rsid w:val="00D75A86"/>
    <w:rsid w:val="00D75D3A"/>
    <w:rsid w:val="00D75E05"/>
    <w:rsid w:val="00D75EB0"/>
    <w:rsid w:val="00D76CCA"/>
    <w:rsid w:val="00D77B4A"/>
    <w:rsid w:val="00D817C7"/>
    <w:rsid w:val="00D82AA6"/>
    <w:rsid w:val="00D83009"/>
    <w:rsid w:val="00D83649"/>
    <w:rsid w:val="00D854F5"/>
    <w:rsid w:val="00D86336"/>
    <w:rsid w:val="00D87BDB"/>
    <w:rsid w:val="00D9086B"/>
    <w:rsid w:val="00D91A42"/>
    <w:rsid w:val="00D95FE8"/>
    <w:rsid w:val="00DA149B"/>
    <w:rsid w:val="00DA2376"/>
    <w:rsid w:val="00DA2855"/>
    <w:rsid w:val="00DA304D"/>
    <w:rsid w:val="00DA4AF1"/>
    <w:rsid w:val="00DA66A3"/>
    <w:rsid w:val="00DB20D0"/>
    <w:rsid w:val="00DB5004"/>
    <w:rsid w:val="00DB525A"/>
    <w:rsid w:val="00DB5506"/>
    <w:rsid w:val="00DB612F"/>
    <w:rsid w:val="00DC03B2"/>
    <w:rsid w:val="00DC2626"/>
    <w:rsid w:val="00DC7664"/>
    <w:rsid w:val="00DC7C5C"/>
    <w:rsid w:val="00DD0179"/>
    <w:rsid w:val="00DD1499"/>
    <w:rsid w:val="00DD1EF9"/>
    <w:rsid w:val="00DD1F72"/>
    <w:rsid w:val="00DD2B25"/>
    <w:rsid w:val="00DD5CD9"/>
    <w:rsid w:val="00DD6DAC"/>
    <w:rsid w:val="00DE0D4A"/>
    <w:rsid w:val="00DE47B8"/>
    <w:rsid w:val="00DE525D"/>
    <w:rsid w:val="00DE593D"/>
    <w:rsid w:val="00DE6683"/>
    <w:rsid w:val="00DE6E9C"/>
    <w:rsid w:val="00DE7A0E"/>
    <w:rsid w:val="00DF1AF1"/>
    <w:rsid w:val="00DF1BEF"/>
    <w:rsid w:val="00DF305D"/>
    <w:rsid w:val="00DF3F4C"/>
    <w:rsid w:val="00DF49E7"/>
    <w:rsid w:val="00DF59AB"/>
    <w:rsid w:val="00DF5B0F"/>
    <w:rsid w:val="00DF7282"/>
    <w:rsid w:val="00E00291"/>
    <w:rsid w:val="00E021DC"/>
    <w:rsid w:val="00E027F0"/>
    <w:rsid w:val="00E02DC2"/>
    <w:rsid w:val="00E036B7"/>
    <w:rsid w:val="00E0460C"/>
    <w:rsid w:val="00E06C6A"/>
    <w:rsid w:val="00E07422"/>
    <w:rsid w:val="00E078DA"/>
    <w:rsid w:val="00E117DC"/>
    <w:rsid w:val="00E11844"/>
    <w:rsid w:val="00E125C5"/>
    <w:rsid w:val="00E126FC"/>
    <w:rsid w:val="00E1535A"/>
    <w:rsid w:val="00E159CD"/>
    <w:rsid w:val="00E1627E"/>
    <w:rsid w:val="00E169DB"/>
    <w:rsid w:val="00E20F1C"/>
    <w:rsid w:val="00E21087"/>
    <w:rsid w:val="00E219B3"/>
    <w:rsid w:val="00E2254A"/>
    <w:rsid w:val="00E22566"/>
    <w:rsid w:val="00E226BB"/>
    <w:rsid w:val="00E25667"/>
    <w:rsid w:val="00E262BF"/>
    <w:rsid w:val="00E27A92"/>
    <w:rsid w:val="00E27CD9"/>
    <w:rsid w:val="00E309CD"/>
    <w:rsid w:val="00E31E14"/>
    <w:rsid w:val="00E32A55"/>
    <w:rsid w:val="00E32B5E"/>
    <w:rsid w:val="00E36588"/>
    <w:rsid w:val="00E41D82"/>
    <w:rsid w:val="00E43D58"/>
    <w:rsid w:val="00E4565D"/>
    <w:rsid w:val="00E456FA"/>
    <w:rsid w:val="00E50B25"/>
    <w:rsid w:val="00E53053"/>
    <w:rsid w:val="00E53DA0"/>
    <w:rsid w:val="00E541B4"/>
    <w:rsid w:val="00E54324"/>
    <w:rsid w:val="00E56F92"/>
    <w:rsid w:val="00E57078"/>
    <w:rsid w:val="00E620F3"/>
    <w:rsid w:val="00E622DB"/>
    <w:rsid w:val="00E63E11"/>
    <w:rsid w:val="00E64A78"/>
    <w:rsid w:val="00E64E6C"/>
    <w:rsid w:val="00E651BB"/>
    <w:rsid w:val="00E65A68"/>
    <w:rsid w:val="00E66130"/>
    <w:rsid w:val="00E66515"/>
    <w:rsid w:val="00E66EE3"/>
    <w:rsid w:val="00E7093C"/>
    <w:rsid w:val="00E715AC"/>
    <w:rsid w:val="00E71D31"/>
    <w:rsid w:val="00E72628"/>
    <w:rsid w:val="00E73DCB"/>
    <w:rsid w:val="00E74C5E"/>
    <w:rsid w:val="00E76B05"/>
    <w:rsid w:val="00E77203"/>
    <w:rsid w:val="00E7724A"/>
    <w:rsid w:val="00E77A07"/>
    <w:rsid w:val="00E77C06"/>
    <w:rsid w:val="00E77F02"/>
    <w:rsid w:val="00E80135"/>
    <w:rsid w:val="00E80C5D"/>
    <w:rsid w:val="00E828EA"/>
    <w:rsid w:val="00E82CAF"/>
    <w:rsid w:val="00E830F0"/>
    <w:rsid w:val="00E84075"/>
    <w:rsid w:val="00E84669"/>
    <w:rsid w:val="00E85270"/>
    <w:rsid w:val="00E8712A"/>
    <w:rsid w:val="00E87E58"/>
    <w:rsid w:val="00E900FD"/>
    <w:rsid w:val="00E92449"/>
    <w:rsid w:val="00E92F36"/>
    <w:rsid w:val="00E9391F"/>
    <w:rsid w:val="00E93A46"/>
    <w:rsid w:val="00E93EE6"/>
    <w:rsid w:val="00E9617F"/>
    <w:rsid w:val="00E96848"/>
    <w:rsid w:val="00E97AE9"/>
    <w:rsid w:val="00E97CBC"/>
    <w:rsid w:val="00E97DAA"/>
    <w:rsid w:val="00EA0543"/>
    <w:rsid w:val="00EA51D3"/>
    <w:rsid w:val="00EA6F0D"/>
    <w:rsid w:val="00EA772C"/>
    <w:rsid w:val="00EB0371"/>
    <w:rsid w:val="00EB077B"/>
    <w:rsid w:val="00EB1612"/>
    <w:rsid w:val="00EB1A0E"/>
    <w:rsid w:val="00EB2426"/>
    <w:rsid w:val="00EB2891"/>
    <w:rsid w:val="00EB3A3A"/>
    <w:rsid w:val="00EB3EF0"/>
    <w:rsid w:val="00EB4602"/>
    <w:rsid w:val="00EB4ACE"/>
    <w:rsid w:val="00EB4FA1"/>
    <w:rsid w:val="00EB522E"/>
    <w:rsid w:val="00EB555E"/>
    <w:rsid w:val="00EB58B0"/>
    <w:rsid w:val="00EB5977"/>
    <w:rsid w:val="00EB6C36"/>
    <w:rsid w:val="00EB74FF"/>
    <w:rsid w:val="00EC3E79"/>
    <w:rsid w:val="00EC4799"/>
    <w:rsid w:val="00EC49D0"/>
    <w:rsid w:val="00EC5413"/>
    <w:rsid w:val="00ED02E4"/>
    <w:rsid w:val="00ED1377"/>
    <w:rsid w:val="00ED149E"/>
    <w:rsid w:val="00ED2886"/>
    <w:rsid w:val="00ED2E0A"/>
    <w:rsid w:val="00ED2F0A"/>
    <w:rsid w:val="00ED442A"/>
    <w:rsid w:val="00ED4CAC"/>
    <w:rsid w:val="00ED55B9"/>
    <w:rsid w:val="00ED6309"/>
    <w:rsid w:val="00ED638A"/>
    <w:rsid w:val="00ED6549"/>
    <w:rsid w:val="00ED7022"/>
    <w:rsid w:val="00EE3480"/>
    <w:rsid w:val="00EE54DE"/>
    <w:rsid w:val="00EE63D3"/>
    <w:rsid w:val="00EE6AAB"/>
    <w:rsid w:val="00EE7436"/>
    <w:rsid w:val="00EE74A9"/>
    <w:rsid w:val="00EF2DE4"/>
    <w:rsid w:val="00EF46A0"/>
    <w:rsid w:val="00EF4C55"/>
    <w:rsid w:val="00EF53EA"/>
    <w:rsid w:val="00F03363"/>
    <w:rsid w:val="00F033E4"/>
    <w:rsid w:val="00F055B2"/>
    <w:rsid w:val="00F1085D"/>
    <w:rsid w:val="00F11725"/>
    <w:rsid w:val="00F1288D"/>
    <w:rsid w:val="00F1481E"/>
    <w:rsid w:val="00F14D2A"/>
    <w:rsid w:val="00F2243F"/>
    <w:rsid w:val="00F2290E"/>
    <w:rsid w:val="00F22B02"/>
    <w:rsid w:val="00F22CE6"/>
    <w:rsid w:val="00F25D23"/>
    <w:rsid w:val="00F274BB"/>
    <w:rsid w:val="00F27C28"/>
    <w:rsid w:val="00F30077"/>
    <w:rsid w:val="00F33A2E"/>
    <w:rsid w:val="00F33E72"/>
    <w:rsid w:val="00F34CE2"/>
    <w:rsid w:val="00F36F40"/>
    <w:rsid w:val="00F40097"/>
    <w:rsid w:val="00F40428"/>
    <w:rsid w:val="00F41ADE"/>
    <w:rsid w:val="00F41FFB"/>
    <w:rsid w:val="00F42138"/>
    <w:rsid w:val="00F44704"/>
    <w:rsid w:val="00F46FA5"/>
    <w:rsid w:val="00F47232"/>
    <w:rsid w:val="00F50449"/>
    <w:rsid w:val="00F506D5"/>
    <w:rsid w:val="00F509EB"/>
    <w:rsid w:val="00F50F79"/>
    <w:rsid w:val="00F50FEC"/>
    <w:rsid w:val="00F5160B"/>
    <w:rsid w:val="00F519E2"/>
    <w:rsid w:val="00F51DE9"/>
    <w:rsid w:val="00F51F2A"/>
    <w:rsid w:val="00F54288"/>
    <w:rsid w:val="00F551CF"/>
    <w:rsid w:val="00F556DC"/>
    <w:rsid w:val="00F56564"/>
    <w:rsid w:val="00F60F35"/>
    <w:rsid w:val="00F610CF"/>
    <w:rsid w:val="00F613B9"/>
    <w:rsid w:val="00F64ABC"/>
    <w:rsid w:val="00F65B0F"/>
    <w:rsid w:val="00F65DE3"/>
    <w:rsid w:val="00F65EE3"/>
    <w:rsid w:val="00F667A1"/>
    <w:rsid w:val="00F70002"/>
    <w:rsid w:val="00F70431"/>
    <w:rsid w:val="00F72FE9"/>
    <w:rsid w:val="00F74303"/>
    <w:rsid w:val="00F805E9"/>
    <w:rsid w:val="00F81AC1"/>
    <w:rsid w:val="00F82A1D"/>
    <w:rsid w:val="00F83F43"/>
    <w:rsid w:val="00F847E4"/>
    <w:rsid w:val="00F84A5D"/>
    <w:rsid w:val="00F87FB4"/>
    <w:rsid w:val="00F9065A"/>
    <w:rsid w:val="00F91D46"/>
    <w:rsid w:val="00F928AE"/>
    <w:rsid w:val="00F931EA"/>
    <w:rsid w:val="00F932CD"/>
    <w:rsid w:val="00F96698"/>
    <w:rsid w:val="00F969FC"/>
    <w:rsid w:val="00F9762B"/>
    <w:rsid w:val="00FA0067"/>
    <w:rsid w:val="00FA0B45"/>
    <w:rsid w:val="00FA59DF"/>
    <w:rsid w:val="00FA5A29"/>
    <w:rsid w:val="00FA5F0F"/>
    <w:rsid w:val="00FA631F"/>
    <w:rsid w:val="00FA78EC"/>
    <w:rsid w:val="00FA7E07"/>
    <w:rsid w:val="00FB198E"/>
    <w:rsid w:val="00FB27DD"/>
    <w:rsid w:val="00FB4A5F"/>
    <w:rsid w:val="00FB70FA"/>
    <w:rsid w:val="00FB736E"/>
    <w:rsid w:val="00FB73C0"/>
    <w:rsid w:val="00FC0696"/>
    <w:rsid w:val="00FC07EE"/>
    <w:rsid w:val="00FC11E4"/>
    <w:rsid w:val="00FC1792"/>
    <w:rsid w:val="00FC2045"/>
    <w:rsid w:val="00FC329F"/>
    <w:rsid w:val="00FC370A"/>
    <w:rsid w:val="00FC3723"/>
    <w:rsid w:val="00FC4964"/>
    <w:rsid w:val="00FC4A39"/>
    <w:rsid w:val="00FD41A6"/>
    <w:rsid w:val="00FD4354"/>
    <w:rsid w:val="00FD4C07"/>
    <w:rsid w:val="00FD5D75"/>
    <w:rsid w:val="00FE2245"/>
    <w:rsid w:val="00FE29A1"/>
    <w:rsid w:val="00FE2BE7"/>
    <w:rsid w:val="00FE429F"/>
    <w:rsid w:val="00FE71DD"/>
    <w:rsid w:val="00FE7585"/>
    <w:rsid w:val="00FF383D"/>
    <w:rsid w:val="00FF4139"/>
    <w:rsid w:val="00FF5C24"/>
    <w:rsid w:val="00FF5DBB"/>
    <w:rsid w:val="00FF697E"/>
    <w:rsid w:val="00FF6A88"/>
    <w:rsid w:val="00FF6B71"/>
    <w:rsid w:val="00FF6DE7"/>
    <w:rsid w:val="00FF71D5"/>
    <w:rsid w:val="00FF77B8"/>
    <w:rsid w:val="00FF77F1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LauraP</cp:lastModifiedBy>
  <cp:revision>4</cp:revision>
  <cp:lastPrinted>2017-04-04T06:21:00Z</cp:lastPrinted>
  <dcterms:created xsi:type="dcterms:W3CDTF">2017-04-04T11:41:00Z</dcterms:created>
  <dcterms:modified xsi:type="dcterms:W3CDTF">2017-04-04T11:43:00Z</dcterms:modified>
</cp:coreProperties>
</file>