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"/>
        <w:gridCol w:w="13"/>
        <w:gridCol w:w="1966"/>
        <w:gridCol w:w="3070"/>
        <w:gridCol w:w="5635"/>
        <w:gridCol w:w="2210"/>
      </w:tblGrid>
      <w:tr w:rsidR="00C839BD" w14:paraId="7241DFA4" w14:textId="77777777" w:rsidTr="00E852FE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90B" w14:textId="77777777" w:rsidR="00C839BD" w:rsidRDefault="00C839BD" w:rsidP="0085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822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51B9" w14:textId="77777777" w:rsidR="00C839BD" w:rsidRDefault="00C839BD" w:rsidP="0085071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0A16" w14:textId="77777777" w:rsidR="00C839BD" w:rsidRDefault="00C839BD" w:rsidP="00850714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CB5" w14:textId="77777777" w:rsidR="00C839BD" w:rsidRDefault="00C839BD" w:rsidP="0085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E852FE" w14:paraId="3FB97F57" w14:textId="77777777" w:rsidTr="00C30CDE">
        <w:trPr>
          <w:trHeight w:val="1276"/>
        </w:trPr>
        <w:tc>
          <w:tcPr>
            <w:tcW w:w="1849" w:type="dxa"/>
            <w:gridSpan w:val="2"/>
          </w:tcPr>
          <w:p w14:paraId="7932122D" w14:textId="6DECD86A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1/09.01.2023</w:t>
            </w:r>
          </w:p>
        </w:tc>
        <w:tc>
          <w:tcPr>
            <w:tcW w:w="1979" w:type="dxa"/>
            <w:gridSpan w:val="2"/>
          </w:tcPr>
          <w:p w14:paraId="10F02EA1" w14:textId="18A6561D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SC DELGAZ GRID SA</w:t>
            </w:r>
          </w:p>
        </w:tc>
        <w:tc>
          <w:tcPr>
            <w:tcW w:w="3070" w:type="dxa"/>
          </w:tcPr>
          <w:p w14:paraId="693987B7" w14:textId="2290D476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GRADINITEI NR. 17A</w:t>
            </w:r>
          </w:p>
        </w:tc>
        <w:tc>
          <w:tcPr>
            <w:tcW w:w="5635" w:type="dxa"/>
          </w:tcPr>
          <w:p w14:paraId="5F185E48" w14:textId="59DAC369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RACORDARE LA RETEAA ELECTRICA A OBIECTIVULUI, CEE RUGINOASA SA JUD IASI, VOL 1-LUCRARI IN STATIA 110/20 KV VATRA-  FAZA PTE</w:t>
            </w:r>
          </w:p>
        </w:tc>
        <w:tc>
          <w:tcPr>
            <w:tcW w:w="2210" w:type="dxa"/>
          </w:tcPr>
          <w:p w14:paraId="44E5D216" w14:textId="50E91AF6" w:rsidR="00E852FE" w:rsidRDefault="00E852FE" w:rsidP="00E85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 xml:space="preserve">                61134</w:t>
            </w:r>
          </w:p>
        </w:tc>
      </w:tr>
      <w:tr w:rsidR="00E852FE" w14:paraId="06D8C7D6" w14:textId="77777777" w:rsidTr="00C30CDE">
        <w:trPr>
          <w:trHeight w:val="1276"/>
        </w:trPr>
        <w:tc>
          <w:tcPr>
            <w:tcW w:w="1849" w:type="dxa"/>
            <w:gridSpan w:val="2"/>
          </w:tcPr>
          <w:p w14:paraId="4A571548" w14:textId="32375085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2/09.01.2023</w:t>
            </w:r>
          </w:p>
        </w:tc>
        <w:tc>
          <w:tcPr>
            <w:tcW w:w="1979" w:type="dxa"/>
            <w:gridSpan w:val="2"/>
          </w:tcPr>
          <w:p w14:paraId="09D83B7C" w14:textId="404258C6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SC THIC IZOLATII TERMICE SRL prin CILTEA LIVIU</w:t>
            </w:r>
          </w:p>
        </w:tc>
        <w:tc>
          <w:tcPr>
            <w:tcW w:w="3070" w:type="dxa"/>
          </w:tcPr>
          <w:p w14:paraId="7BE573F9" w14:textId="29337555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ALUNIS NR. CADASTRAL 60270</w:t>
            </w:r>
          </w:p>
        </w:tc>
        <w:tc>
          <w:tcPr>
            <w:tcW w:w="5635" w:type="dxa"/>
          </w:tcPr>
          <w:p w14:paraId="2C9F02D5" w14:textId="38877DFE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CONSTRUIRE HALA DE PRODUCTIE, I , B si R</w:t>
            </w:r>
          </w:p>
        </w:tc>
        <w:tc>
          <w:tcPr>
            <w:tcW w:w="2210" w:type="dxa"/>
          </w:tcPr>
          <w:p w14:paraId="6B3C6417" w14:textId="19BC26D0" w:rsidR="00E852FE" w:rsidRDefault="00E852FE" w:rsidP="00E85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60270</w:t>
            </w:r>
          </w:p>
        </w:tc>
      </w:tr>
      <w:tr w:rsidR="00E852FE" w14:paraId="4470D722" w14:textId="77777777" w:rsidTr="00C30CDE">
        <w:trPr>
          <w:trHeight w:val="1276"/>
        </w:trPr>
        <w:tc>
          <w:tcPr>
            <w:tcW w:w="1849" w:type="dxa"/>
            <w:gridSpan w:val="2"/>
          </w:tcPr>
          <w:p w14:paraId="45770B6C" w14:textId="0F18DB75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E3">
              <w:rPr>
                <w:sz w:val="24"/>
                <w:szCs w:val="24"/>
              </w:rPr>
              <w:t>3/</w:t>
            </w:r>
            <w:r>
              <w:rPr>
                <w:sz w:val="24"/>
                <w:szCs w:val="24"/>
              </w:rPr>
              <w:t>16.01.2023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02FE0E4C" w14:textId="31B04828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7727D7" w14:textId="3628F5C7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ABATOR NR 68 SI NR 74</w:t>
            </w:r>
          </w:p>
        </w:tc>
        <w:tc>
          <w:tcPr>
            <w:tcW w:w="5635" w:type="dxa"/>
          </w:tcPr>
          <w:p w14:paraId="61403FB8" w14:textId="40F953DD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ANEXA EXPLOATATIE AGRICOLA CU SPATII DE CAZARE TEMPORARA, I , B si R</w:t>
            </w:r>
          </w:p>
        </w:tc>
        <w:tc>
          <w:tcPr>
            <w:tcW w:w="2210" w:type="dxa"/>
          </w:tcPr>
          <w:p w14:paraId="6229AC10" w14:textId="77777777" w:rsidR="00E852FE" w:rsidRDefault="00E852FE" w:rsidP="00E852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60290</w:t>
            </w:r>
          </w:p>
          <w:p w14:paraId="78D953CD" w14:textId="73BACBFC" w:rsidR="00E852FE" w:rsidRDefault="00E852FE" w:rsidP="00E85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62167</w:t>
            </w:r>
          </w:p>
        </w:tc>
      </w:tr>
      <w:tr w:rsidR="00E852FE" w14:paraId="65D58863" w14:textId="77777777" w:rsidTr="00B7651B">
        <w:trPr>
          <w:trHeight w:val="1276"/>
        </w:trPr>
        <w:tc>
          <w:tcPr>
            <w:tcW w:w="1849" w:type="dxa"/>
            <w:gridSpan w:val="2"/>
          </w:tcPr>
          <w:p w14:paraId="37FA1057" w14:textId="11343D57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4/16.01.2023</w:t>
            </w:r>
          </w:p>
        </w:tc>
        <w:tc>
          <w:tcPr>
            <w:tcW w:w="1979" w:type="dxa"/>
            <w:gridSpan w:val="2"/>
          </w:tcPr>
          <w:p w14:paraId="0F519D0B" w14:textId="52CCF56E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90274C1" w14:textId="5DFCE8D9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FLORILOR NR. 12 (FOST PE STR.PIETRIȘ NR.3)</w:t>
            </w:r>
          </w:p>
        </w:tc>
        <w:tc>
          <w:tcPr>
            <w:tcW w:w="5635" w:type="dxa"/>
          </w:tcPr>
          <w:p w14:paraId="5BCB2033" w14:textId="4A7DB44F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P+M, ANEXE, I, B si R</w:t>
            </w:r>
          </w:p>
        </w:tc>
        <w:tc>
          <w:tcPr>
            <w:tcW w:w="2210" w:type="dxa"/>
          </w:tcPr>
          <w:p w14:paraId="1A9F2184" w14:textId="537B0E9E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69272</w:t>
            </w:r>
          </w:p>
        </w:tc>
      </w:tr>
      <w:tr w:rsidR="00E852FE" w14:paraId="5DA7E133" w14:textId="77777777" w:rsidTr="00B7651B">
        <w:trPr>
          <w:trHeight w:val="1276"/>
        </w:trPr>
        <w:tc>
          <w:tcPr>
            <w:tcW w:w="1849" w:type="dxa"/>
            <w:gridSpan w:val="2"/>
          </w:tcPr>
          <w:p w14:paraId="4BDE2A16" w14:textId="32ECAE06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5/16.01.2023</w:t>
            </w:r>
          </w:p>
        </w:tc>
        <w:tc>
          <w:tcPr>
            <w:tcW w:w="1979" w:type="dxa"/>
            <w:gridSpan w:val="2"/>
          </w:tcPr>
          <w:p w14:paraId="25016BF4" w14:textId="1BF06111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29740F0" w14:textId="00D1B248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 VITEAZU NR 242 (FOST STR DORULUI NR 1)</w:t>
            </w:r>
          </w:p>
        </w:tc>
        <w:tc>
          <w:tcPr>
            <w:tcW w:w="5635" w:type="dxa"/>
          </w:tcPr>
          <w:p w14:paraId="3FA31419" w14:textId="07B12337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INTRODUCERE TEREN DIN EXTRAVILAN  IN INTRAVILAN, IN VEDEREA CONSTRUIRII UNEI LOCUINTE, I, B si R</w:t>
            </w:r>
          </w:p>
        </w:tc>
        <w:tc>
          <w:tcPr>
            <w:tcW w:w="2210" w:type="dxa"/>
          </w:tcPr>
          <w:p w14:paraId="30EF0BE3" w14:textId="31A0AB28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65122</w:t>
            </w:r>
          </w:p>
        </w:tc>
      </w:tr>
      <w:tr w:rsidR="00E852FE" w14:paraId="56C40CE5" w14:textId="77777777" w:rsidTr="00B7651B">
        <w:trPr>
          <w:trHeight w:val="1276"/>
        </w:trPr>
        <w:tc>
          <w:tcPr>
            <w:tcW w:w="1849" w:type="dxa"/>
            <w:gridSpan w:val="2"/>
          </w:tcPr>
          <w:p w14:paraId="0C774449" w14:textId="7BD2E905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6/16.01.2023</w:t>
            </w:r>
          </w:p>
        </w:tc>
        <w:tc>
          <w:tcPr>
            <w:tcW w:w="1979" w:type="dxa"/>
            <w:gridSpan w:val="2"/>
          </w:tcPr>
          <w:p w14:paraId="5683676E" w14:textId="1127C2C9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A23C8AC" w14:textId="3C4EB384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STEFAN CEL MARE NR. 284</w:t>
            </w:r>
          </w:p>
        </w:tc>
        <w:tc>
          <w:tcPr>
            <w:tcW w:w="5635" w:type="dxa"/>
          </w:tcPr>
          <w:p w14:paraId="19D61C91" w14:textId="3249996F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DIN SPATIU PRODUCTIE SI BIROURI IN LOCUINTE COLECTIVE, B si R</w:t>
            </w:r>
          </w:p>
        </w:tc>
        <w:tc>
          <w:tcPr>
            <w:tcW w:w="2210" w:type="dxa"/>
          </w:tcPr>
          <w:p w14:paraId="4612B55A" w14:textId="4C8FFFEE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61365</w:t>
            </w:r>
          </w:p>
        </w:tc>
      </w:tr>
      <w:tr w:rsidR="00E852FE" w14:paraId="18C30EB2" w14:textId="77777777" w:rsidTr="00B7651B">
        <w:trPr>
          <w:trHeight w:val="1276"/>
        </w:trPr>
        <w:tc>
          <w:tcPr>
            <w:tcW w:w="1849" w:type="dxa"/>
            <w:gridSpan w:val="2"/>
          </w:tcPr>
          <w:p w14:paraId="3A2F86CE" w14:textId="4B5A27AD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7/16.01.2023</w:t>
            </w:r>
          </w:p>
        </w:tc>
        <w:tc>
          <w:tcPr>
            <w:tcW w:w="1979" w:type="dxa"/>
            <w:gridSpan w:val="2"/>
          </w:tcPr>
          <w:p w14:paraId="4C536FF7" w14:textId="3D684407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7FB3C7C" w14:textId="097452CA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GB"/>
              </w:rPr>
              <w:t>DRAGOS VODA NR. 117</w:t>
            </w:r>
          </w:p>
        </w:tc>
        <w:tc>
          <w:tcPr>
            <w:tcW w:w="5635" w:type="dxa"/>
          </w:tcPr>
          <w:p w14:paraId="4E98B91E" w14:textId="77777777" w:rsidR="00E852FE" w:rsidRDefault="00E852FE" w:rsidP="00E852FE">
            <w:r>
              <w:t>DESFIINTARE LOCUINTA C1, ANEXA C3 si C4</w:t>
            </w:r>
          </w:p>
          <w:p w14:paraId="3C4C2E26" w14:textId="54029468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 ANEXA C2 SI TRANSFORMARE IN LOCUINTA</w:t>
            </w:r>
          </w:p>
        </w:tc>
        <w:tc>
          <w:tcPr>
            <w:tcW w:w="2210" w:type="dxa"/>
          </w:tcPr>
          <w:p w14:paraId="51933E1F" w14:textId="020431D3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66144</w:t>
            </w:r>
          </w:p>
        </w:tc>
      </w:tr>
      <w:tr w:rsidR="00E852FE" w14:paraId="73E5BB8D" w14:textId="77777777" w:rsidTr="00B7651B">
        <w:trPr>
          <w:trHeight w:val="1276"/>
        </w:trPr>
        <w:tc>
          <w:tcPr>
            <w:tcW w:w="1849" w:type="dxa"/>
            <w:gridSpan w:val="2"/>
          </w:tcPr>
          <w:p w14:paraId="0E177791" w14:textId="75F82F89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8/16.01.2023</w:t>
            </w:r>
          </w:p>
        </w:tc>
        <w:tc>
          <w:tcPr>
            <w:tcW w:w="1979" w:type="dxa"/>
            <w:gridSpan w:val="2"/>
          </w:tcPr>
          <w:p w14:paraId="3552B24B" w14:textId="6406A46C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8EBF10" w14:textId="597C07D7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GÎȘTEȘTI NR. 346</w:t>
            </w:r>
          </w:p>
        </w:tc>
        <w:tc>
          <w:tcPr>
            <w:tcW w:w="5635" w:type="dxa"/>
          </w:tcPr>
          <w:p w14:paraId="3F449E28" w14:textId="0645B3F4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P+E, ANEXA, I, B și R</w:t>
            </w:r>
          </w:p>
        </w:tc>
        <w:tc>
          <w:tcPr>
            <w:tcW w:w="2210" w:type="dxa"/>
          </w:tcPr>
          <w:p w14:paraId="46743A19" w14:textId="3B1539E2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66578</w:t>
            </w:r>
          </w:p>
        </w:tc>
      </w:tr>
      <w:tr w:rsidR="00E852FE" w14:paraId="30BB1B95" w14:textId="77777777" w:rsidTr="00B7651B">
        <w:trPr>
          <w:trHeight w:val="1276"/>
        </w:trPr>
        <w:tc>
          <w:tcPr>
            <w:tcW w:w="1849" w:type="dxa"/>
            <w:gridSpan w:val="2"/>
          </w:tcPr>
          <w:p w14:paraId="4F5914B2" w14:textId="385A6D51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9/18.01.2023</w:t>
            </w:r>
          </w:p>
        </w:tc>
        <w:tc>
          <w:tcPr>
            <w:tcW w:w="1979" w:type="dxa"/>
            <w:gridSpan w:val="2"/>
          </w:tcPr>
          <w:p w14:paraId="277BCFE6" w14:textId="00208A95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SC EURO BETON A.G. SRL prin MACOVEI ADELINA GABRIELA</w:t>
            </w:r>
          </w:p>
        </w:tc>
        <w:tc>
          <w:tcPr>
            <w:tcW w:w="3070" w:type="dxa"/>
          </w:tcPr>
          <w:p w14:paraId="53E37F39" w14:textId="7B71148C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MIHAIL KOGALNICEANU NR 17, 19 și 19A</w:t>
            </w:r>
          </w:p>
        </w:tc>
        <w:tc>
          <w:tcPr>
            <w:tcW w:w="5635" w:type="dxa"/>
          </w:tcPr>
          <w:p w14:paraId="59949149" w14:textId="3C2E3553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LOCUINTE COLECTIVE MEDII P+4E CU SPATII COMERCIALE (COMERT, SERVICII + BIROURI) LA PARTER, I și R</w:t>
            </w:r>
          </w:p>
        </w:tc>
        <w:tc>
          <w:tcPr>
            <w:tcW w:w="2210" w:type="dxa"/>
          </w:tcPr>
          <w:p w14:paraId="339686B8" w14:textId="53C079C2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69419</w:t>
            </w:r>
          </w:p>
        </w:tc>
      </w:tr>
      <w:tr w:rsidR="00E852FE" w14:paraId="5EB70012" w14:textId="77777777" w:rsidTr="00B7651B">
        <w:trPr>
          <w:trHeight w:val="1276"/>
        </w:trPr>
        <w:tc>
          <w:tcPr>
            <w:tcW w:w="1849" w:type="dxa"/>
            <w:gridSpan w:val="2"/>
          </w:tcPr>
          <w:p w14:paraId="7F93A802" w14:textId="1A0BE1B1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10/30.01.2023</w:t>
            </w:r>
          </w:p>
        </w:tc>
        <w:tc>
          <w:tcPr>
            <w:tcW w:w="1979" w:type="dxa"/>
            <w:gridSpan w:val="2"/>
          </w:tcPr>
          <w:p w14:paraId="5EA14E2F" w14:textId="6DDEA1F1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D414BD8" w14:textId="665053EC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HENRI COANDA NR. CADASTRAL 69190 (FOST PE STR. MOLDOVEI NR 116)</w:t>
            </w:r>
          </w:p>
        </w:tc>
        <w:tc>
          <w:tcPr>
            <w:tcW w:w="5635" w:type="dxa"/>
          </w:tcPr>
          <w:p w14:paraId="7D079773" w14:textId="32B07B32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SUPRAFATA TOTALA DE 7918 MP, IN VEDEREA CONSTRUIRII DE LOCUINTE, LOTIZARE SI TRECEREA IN INTRAVILAN A SUPRAFETEI DE 6523 MP, I , BI și R</w:t>
            </w:r>
          </w:p>
        </w:tc>
        <w:tc>
          <w:tcPr>
            <w:tcW w:w="2210" w:type="dxa"/>
          </w:tcPr>
          <w:p w14:paraId="274A0BE4" w14:textId="37730DAC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69190</w:t>
            </w:r>
          </w:p>
        </w:tc>
      </w:tr>
      <w:tr w:rsidR="00E852FE" w14:paraId="3EA4D320" w14:textId="77777777" w:rsidTr="00B7651B">
        <w:trPr>
          <w:trHeight w:val="1276"/>
        </w:trPr>
        <w:tc>
          <w:tcPr>
            <w:tcW w:w="1862" w:type="dxa"/>
            <w:gridSpan w:val="3"/>
          </w:tcPr>
          <w:p w14:paraId="2D8A8F01" w14:textId="53E05786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11/30.01.2023</w:t>
            </w:r>
          </w:p>
        </w:tc>
        <w:tc>
          <w:tcPr>
            <w:tcW w:w="1966" w:type="dxa"/>
          </w:tcPr>
          <w:p w14:paraId="379CD262" w14:textId="608A99ED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VITAL MEDICAL CENTER MEMORY SRL prin d-l CRISTEA DAN RADU</w:t>
            </w:r>
          </w:p>
        </w:tc>
        <w:tc>
          <w:tcPr>
            <w:tcW w:w="3070" w:type="dxa"/>
          </w:tcPr>
          <w:p w14:paraId="163FDC36" w14:textId="404008AB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VATRA NR. 12</w:t>
            </w:r>
          </w:p>
        </w:tc>
        <w:tc>
          <w:tcPr>
            <w:tcW w:w="5635" w:type="dxa"/>
          </w:tcPr>
          <w:p w14:paraId="2AEFB898" w14:textId="73994D5A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DESFIINTARE CLADIRI EXISTENTE</w:t>
            </w:r>
          </w:p>
        </w:tc>
        <w:tc>
          <w:tcPr>
            <w:tcW w:w="2210" w:type="dxa"/>
          </w:tcPr>
          <w:p w14:paraId="36A04C88" w14:textId="5B396F9A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66645</w:t>
            </w:r>
          </w:p>
        </w:tc>
      </w:tr>
      <w:tr w:rsidR="00E852FE" w14:paraId="4F14F4E7" w14:textId="77777777" w:rsidTr="00B7651B">
        <w:trPr>
          <w:trHeight w:val="1276"/>
        </w:trPr>
        <w:tc>
          <w:tcPr>
            <w:tcW w:w="1862" w:type="dxa"/>
            <w:gridSpan w:val="3"/>
          </w:tcPr>
          <w:p w14:paraId="544444AC" w14:textId="457B552A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12/30.01.2023</w:t>
            </w:r>
          </w:p>
        </w:tc>
        <w:tc>
          <w:tcPr>
            <w:tcW w:w="1966" w:type="dxa"/>
          </w:tcPr>
          <w:p w14:paraId="5A0B505A" w14:textId="277F0D84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VITAL MEDICAL CENTER MEMORY SRL prin d-l CRISTEA DAN RADU</w:t>
            </w:r>
          </w:p>
        </w:tc>
        <w:tc>
          <w:tcPr>
            <w:tcW w:w="3070" w:type="dxa"/>
          </w:tcPr>
          <w:p w14:paraId="7F166CAD" w14:textId="503651F3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VATRA NR. 12</w:t>
            </w:r>
          </w:p>
        </w:tc>
        <w:tc>
          <w:tcPr>
            <w:tcW w:w="5635" w:type="dxa"/>
          </w:tcPr>
          <w:p w14:paraId="1A541CD7" w14:textId="4EF2BEAE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INTOCMIRE PUZ PENTRU CONSTRUIRE</w:t>
            </w:r>
            <w:r>
              <w:rPr>
                <w:lang w:val="en-GB"/>
              </w:rPr>
              <w:t xml:space="preserve">: </w:t>
            </w:r>
            <w:r>
              <w:t>CENTRU DE DIALIZA, SPATII BIROURI, LOCUINTA, AMBULATORIU NEFROLOGIE, I, B și R.</w:t>
            </w:r>
          </w:p>
        </w:tc>
        <w:tc>
          <w:tcPr>
            <w:tcW w:w="2210" w:type="dxa"/>
          </w:tcPr>
          <w:p w14:paraId="27E31E7A" w14:textId="5189E629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66645</w:t>
            </w:r>
          </w:p>
        </w:tc>
      </w:tr>
      <w:tr w:rsidR="00E852FE" w14:paraId="54FA3CA1" w14:textId="77777777" w:rsidTr="00B7651B">
        <w:trPr>
          <w:trHeight w:val="1276"/>
        </w:trPr>
        <w:tc>
          <w:tcPr>
            <w:tcW w:w="1862" w:type="dxa"/>
            <w:gridSpan w:val="3"/>
          </w:tcPr>
          <w:p w14:paraId="72041FCD" w14:textId="324FA1A4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13/30.01.2023</w:t>
            </w:r>
          </w:p>
        </w:tc>
        <w:tc>
          <w:tcPr>
            <w:tcW w:w="1966" w:type="dxa"/>
          </w:tcPr>
          <w:p w14:paraId="2344EC2B" w14:textId="33F8D5E3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SC ROMPAK SRL </w:t>
            </w:r>
            <w:proofErr w:type="spellStart"/>
            <w:r>
              <w:t>repr</w:t>
            </w:r>
            <w:proofErr w:type="spellEnd"/>
            <w:r>
              <w:t xml:space="preserve"> prin DESPINA ADRIANA CONSTANTIN-LUNGU</w:t>
            </w:r>
          </w:p>
        </w:tc>
        <w:tc>
          <w:tcPr>
            <w:tcW w:w="3070" w:type="dxa"/>
          </w:tcPr>
          <w:p w14:paraId="2624E84B" w14:textId="6C323FFA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GRADINITEI NR. 16</w:t>
            </w:r>
          </w:p>
        </w:tc>
        <w:tc>
          <w:tcPr>
            <w:tcW w:w="5635" w:type="dxa"/>
          </w:tcPr>
          <w:p w14:paraId="70F04156" w14:textId="5ECD43D8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EXTINDEREA ZONEI DE LIVRARE LA FABRICA DE DROJDIE PROASPATA APARTINAND SC ROMPAK SRL</w:t>
            </w:r>
          </w:p>
        </w:tc>
        <w:tc>
          <w:tcPr>
            <w:tcW w:w="2210" w:type="dxa"/>
          </w:tcPr>
          <w:p w14:paraId="4C077402" w14:textId="03B09036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66275</w:t>
            </w:r>
          </w:p>
        </w:tc>
      </w:tr>
      <w:tr w:rsidR="00E852FE" w14:paraId="0797669B" w14:textId="77777777" w:rsidTr="00B7651B">
        <w:trPr>
          <w:trHeight w:val="1276"/>
        </w:trPr>
        <w:tc>
          <w:tcPr>
            <w:tcW w:w="1862" w:type="dxa"/>
            <w:gridSpan w:val="3"/>
          </w:tcPr>
          <w:p w14:paraId="1EF4C668" w14:textId="279919D2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14/30.01.2023</w:t>
            </w:r>
          </w:p>
        </w:tc>
        <w:tc>
          <w:tcPr>
            <w:tcW w:w="1966" w:type="dxa"/>
          </w:tcPr>
          <w:p w14:paraId="2F6C360F" w14:textId="10F78B2C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562B2B7" w14:textId="52468293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MAI NR. 38D</w:t>
            </w:r>
          </w:p>
        </w:tc>
        <w:tc>
          <w:tcPr>
            <w:tcW w:w="5635" w:type="dxa"/>
          </w:tcPr>
          <w:p w14:paraId="166F0B72" w14:textId="760C2F9E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TIP DUPLEX CU NR. CADASTRAL VECIN 69088</w:t>
            </w:r>
          </w:p>
        </w:tc>
        <w:tc>
          <w:tcPr>
            <w:tcW w:w="2210" w:type="dxa"/>
          </w:tcPr>
          <w:p w14:paraId="4C8BC805" w14:textId="77777777" w:rsidR="00E852FE" w:rsidRDefault="00E852FE" w:rsidP="00097EB1">
            <w:pPr>
              <w:jc w:val="right"/>
            </w:pPr>
            <w:r>
              <w:t>69176</w:t>
            </w:r>
          </w:p>
          <w:p w14:paraId="311B83AE" w14:textId="6CC63804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FE" w14:paraId="08CF80D1" w14:textId="77777777" w:rsidTr="00B7651B">
        <w:trPr>
          <w:trHeight w:val="1276"/>
        </w:trPr>
        <w:tc>
          <w:tcPr>
            <w:tcW w:w="1862" w:type="dxa"/>
            <w:gridSpan w:val="3"/>
          </w:tcPr>
          <w:p w14:paraId="56480B38" w14:textId="298538F7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15/30.01.2023</w:t>
            </w:r>
          </w:p>
        </w:tc>
        <w:tc>
          <w:tcPr>
            <w:tcW w:w="1966" w:type="dxa"/>
          </w:tcPr>
          <w:p w14:paraId="24E3450D" w14:textId="6AAF8879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DDCD82B" w14:textId="1D5E2677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MAI NR. 38C</w:t>
            </w:r>
          </w:p>
        </w:tc>
        <w:tc>
          <w:tcPr>
            <w:tcW w:w="5635" w:type="dxa"/>
          </w:tcPr>
          <w:p w14:paraId="5C5DB84B" w14:textId="3FF66C70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LOCUINTA TIP DUPLEX CU NR. CADASTRAL VECIN 69176</w:t>
            </w:r>
          </w:p>
        </w:tc>
        <w:tc>
          <w:tcPr>
            <w:tcW w:w="2210" w:type="dxa"/>
          </w:tcPr>
          <w:p w14:paraId="6BAAC9EB" w14:textId="77777777" w:rsidR="00E852FE" w:rsidRDefault="00E852FE" w:rsidP="00097EB1">
            <w:pPr>
              <w:jc w:val="right"/>
            </w:pPr>
            <w:r>
              <w:t>69176</w:t>
            </w:r>
          </w:p>
          <w:p w14:paraId="12740AD0" w14:textId="12113648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69088</w:t>
            </w:r>
          </w:p>
        </w:tc>
      </w:tr>
      <w:tr w:rsidR="00E852FE" w14:paraId="31E281C3" w14:textId="77777777" w:rsidTr="00B7651B">
        <w:trPr>
          <w:trHeight w:val="1276"/>
        </w:trPr>
        <w:tc>
          <w:tcPr>
            <w:tcW w:w="1862" w:type="dxa"/>
            <w:gridSpan w:val="3"/>
          </w:tcPr>
          <w:p w14:paraId="1B8D8EB2" w14:textId="395C3003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16/30.01.2023</w:t>
            </w:r>
          </w:p>
        </w:tc>
        <w:tc>
          <w:tcPr>
            <w:tcW w:w="1966" w:type="dxa"/>
          </w:tcPr>
          <w:p w14:paraId="20A8020E" w14:textId="0379267C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863A02F" w14:textId="523B5B54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STADIONULUI NR. 2, BL. CONEL, ET. PARTER, AP. CASIERIE 2</w:t>
            </w:r>
          </w:p>
        </w:tc>
        <w:tc>
          <w:tcPr>
            <w:tcW w:w="5635" w:type="dxa"/>
          </w:tcPr>
          <w:p w14:paraId="510527C1" w14:textId="4A2B8CEB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SCHIMBARE DESTINATIE SPATIU EXISTENT OFICIU CASIERIE 2, IN SPATIU DE LOCUIT</w:t>
            </w:r>
          </w:p>
        </w:tc>
        <w:tc>
          <w:tcPr>
            <w:tcW w:w="2210" w:type="dxa"/>
          </w:tcPr>
          <w:p w14:paraId="4DD2FA8B" w14:textId="03C9E054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60420-C1-U3</w:t>
            </w:r>
          </w:p>
        </w:tc>
      </w:tr>
      <w:tr w:rsidR="00E852FE" w14:paraId="6A6FB394" w14:textId="77777777" w:rsidTr="00B7651B">
        <w:trPr>
          <w:trHeight w:val="1276"/>
        </w:trPr>
        <w:tc>
          <w:tcPr>
            <w:tcW w:w="1862" w:type="dxa"/>
            <w:gridSpan w:val="3"/>
          </w:tcPr>
          <w:p w14:paraId="5998D275" w14:textId="72AF9888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17/30.01.2023</w:t>
            </w:r>
          </w:p>
        </w:tc>
        <w:tc>
          <w:tcPr>
            <w:tcW w:w="1966" w:type="dxa"/>
          </w:tcPr>
          <w:p w14:paraId="56CEAA52" w14:textId="7EF49A9D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168E122" w14:textId="08DC848E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DRAGOS VODA NR. 158 B</w:t>
            </w:r>
          </w:p>
        </w:tc>
        <w:tc>
          <w:tcPr>
            <w:tcW w:w="5635" w:type="dxa"/>
          </w:tcPr>
          <w:p w14:paraId="3F91AAEC" w14:textId="5451DE30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AMPLASARE 2 PANOURI PUBLICITARE DIN SCHELET METALIC PE TEREN PROPRIETATE</w:t>
            </w:r>
          </w:p>
        </w:tc>
        <w:tc>
          <w:tcPr>
            <w:tcW w:w="2210" w:type="dxa"/>
          </w:tcPr>
          <w:p w14:paraId="5256E3D8" w14:textId="63C5ADFA" w:rsidR="00E852FE" w:rsidRDefault="00E852FE" w:rsidP="00097E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65003</w:t>
            </w:r>
          </w:p>
        </w:tc>
      </w:tr>
      <w:tr w:rsidR="00E852FE" w14:paraId="11307082" w14:textId="77777777" w:rsidTr="00E852F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1400" w14:textId="71B69BC0" w:rsidR="00E852FE" w:rsidRDefault="00FE0560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18/30.01.2023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8AB" w14:textId="79B930E5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3BB4" w14:textId="5955C188" w:rsidR="00E852FE" w:rsidRDefault="00FE0560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 59A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2B39" w14:textId="6DB82B28" w:rsidR="00E852FE" w:rsidRDefault="00FE0560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-INTRARE IN LEGALITATE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FC4" w14:textId="7BF80168" w:rsidR="00E852FE" w:rsidRDefault="00FE0560" w:rsidP="00FE05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(1525-394/2)/1</w:t>
            </w:r>
          </w:p>
        </w:tc>
      </w:tr>
      <w:tr w:rsidR="00E852FE" w14:paraId="69937D88" w14:textId="77777777" w:rsidTr="00E852FE">
        <w:trPr>
          <w:trHeight w:val="1276"/>
        </w:trPr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796" w14:textId="45129A03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5D5A" w14:textId="5E7EE48B" w:rsidR="00E852FE" w:rsidRDefault="00E852FE" w:rsidP="00E8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0097" w14:textId="24369F02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71DA" w14:textId="54DC585C" w:rsidR="00E852FE" w:rsidRDefault="00E852FE" w:rsidP="00E852F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F98" w14:textId="1CBE8AB7" w:rsidR="00E852FE" w:rsidRDefault="00E852FE" w:rsidP="00E8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F5CAC" w14:textId="77777777" w:rsidR="001013EE" w:rsidRDefault="001013EE"/>
    <w:sectPr w:rsidR="00101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F"/>
    <w:rsid w:val="00013505"/>
    <w:rsid w:val="00097EB1"/>
    <w:rsid w:val="001013EE"/>
    <w:rsid w:val="00124CC7"/>
    <w:rsid w:val="00214B23"/>
    <w:rsid w:val="00311B2A"/>
    <w:rsid w:val="0038746E"/>
    <w:rsid w:val="00621B20"/>
    <w:rsid w:val="00636AFD"/>
    <w:rsid w:val="008038E4"/>
    <w:rsid w:val="00940C67"/>
    <w:rsid w:val="00965575"/>
    <w:rsid w:val="00B2181F"/>
    <w:rsid w:val="00B27002"/>
    <w:rsid w:val="00BB1947"/>
    <w:rsid w:val="00C839BD"/>
    <w:rsid w:val="00E852FE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A0F"/>
  <w15:chartTrackingRefBased/>
  <w15:docId w15:val="{D10C350D-FB15-4F24-902B-B1C24A3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9BD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Gabriel.Lipovanu</dc:creator>
  <cp:keywords/>
  <dc:description/>
  <cp:lastModifiedBy>Gabriel Lipovanu</cp:lastModifiedBy>
  <cp:revision>5</cp:revision>
  <dcterms:created xsi:type="dcterms:W3CDTF">2023-02-01T08:02:00Z</dcterms:created>
  <dcterms:modified xsi:type="dcterms:W3CDTF">2023-02-01T08:25:00Z</dcterms:modified>
</cp:coreProperties>
</file>