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1</w:t>
      </w:r>
      <w:r w:rsidR="008576A9">
        <w:rPr>
          <w:rFonts w:ascii="Trebuchet MS" w:hAnsi="Trebuchet MS" w:cs="Arial"/>
          <w:b/>
          <w:sz w:val="24"/>
          <w:szCs w:val="24"/>
          <w:u w:val="single"/>
        </w:rPr>
        <w:t>7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8576A9">
        <w:rPr>
          <w:rFonts w:ascii="Trebuchet MS" w:hAnsi="Trebuchet MS" w:cs="Arial"/>
          <w:b/>
          <w:sz w:val="24"/>
          <w:szCs w:val="24"/>
          <w:u w:val="single"/>
        </w:rPr>
        <w:t>martie</w:t>
      </w:r>
      <w:r w:rsidR="009C3D0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8576A9">
        <w:rPr>
          <w:rFonts w:ascii="Trebuchet MS" w:hAnsi="Trebuchet MS" w:cs="Arial"/>
          <w:sz w:val="24"/>
          <w:szCs w:val="24"/>
          <w:lang w:val="ro-RO"/>
        </w:rPr>
        <w:t>17.03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8576A9">
        <w:rPr>
          <w:rFonts w:ascii="Trebuchet MS" w:hAnsi="Trebuchet MS" w:cs="Arial"/>
          <w:sz w:val="24"/>
          <w:szCs w:val="24"/>
          <w:lang w:val="ro-RO"/>
        </w:rPr>
        <w:t>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9C3D0E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8576A9">
        <w:rPr>
          <w:rFonts w:ascii="Trebuchet MS" w:hAnsi="Trebuchet MS" w:cs="Arial"/>
          <w:sz w:val="24"/>
          <w:szCs w:val="24"/>
          <w:lang w:val="ro-RO"/>
        </w:rPr>
        <w:t>prin Dispoziția Primarului nr. 502/12.03.2021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8576A9" w:rsidRPr="00BF39DD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8576A9" w:rsidRPr="00074A01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576A9" w:rsidRPr="00074A01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8576A9" w:rsidRPr="005D5DE0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8576A9" w:rsidRPr="005D5DE0" w:rsidTr="00617526">
        <w:trPr>
          <w:trHeight w:val="23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8576A9" w:rsidRPr="005D5DE0" w:rsidTr="00617526">
        <w:trPr>
          <w:trHeight w:val="21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8576A9" w:rsidRPr="005D5DE0" w:rsidTr="00617526">
        <w:trPr>
          <w:trHeight w:val="20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8576A9" w:rsidRPr="005D5DE0" w:rsidTr="00617526">
        <w:trPr>
          <w:trHeight w:val="18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8576A9" w:rsidRPr="005D5DE0" w:rsidTr="00617526">
        <w:trPr>
          <w:trHeight w:val="18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8576A9" w:rsidRPr="005D5DE0" w:rsidTr="00617526">
        <w:trPr>
          <w:trHeight w:val="280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8576A9" w:rsidRPr="005D5DE0" w:rsidTr="00617526">
        <w:trPr>
          <w:trHeight w:val="7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8576A9" w:rsidRPr="005D5DE0" w:rsidTr="00617526">
        <w:trPr>
          <w:trHeight w:val="7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8576A9" w:rsidRPr="005D5DE0" w:rsidTr="00617526">
        <w:trPr>
          <w:trHeight w:val="280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3D0E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E5740E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8576A9">
        <w:rPr>
          <w:rFonts w:ascii="Trebuchet MS" w:hAnsi="Trebuchet MS"/>
          <w:sz w:val="24"/>
          <w:szCs w:val="24"/>
        </w:rPr>
        <w:t xml:space="preserve">dl. Apostol Paul-Iulian, șef Serviciu Administrație Publică, care a preluat atribuțiile </w:t>
      </w:r>
      <w:r w:rsidRPr="00BF39DD">
        <w:rPr>
          <w:rFonts w:ascii="Trebuchet MS" w:hAnsi="Trebuchet MS"/>
          <w:sz w:val="24"/>
          <w:szCs w:val="24"/>
        </w:rPr>
        <w:t>secretarul</w:t>
      </w:r>
      <w:r w:rsidR="008576A9">
        <w:rPr>
          <w:rFonts w:ascii="Trebuchet MS" w:hAnsi="Trebuchet MS"/>
          <w:sz w:val="24"/>
          <w:szCs w:val="24"/>
        </w:rPr>
        <w:t>ui general al</w:t>
      </w:r>
      <w:r w:rsidRPr="00BF39DD">
        <w:rPr>
          <w:rFonts w:ascii="Trebuchet MS" w:hAnsi="Trebuchet MS"/>
          <w:sz w:val="24"/>
          <w:szCs w:val="24"/>
        </w:rPr>
        <w:t xml:space="preserve"> Municipiului Pașcani</w:t>
      </w:r>
      <w:r w:rsidR="008576A9">
        <w:rPr>
          <w:rFonts w:ascii="Trebuchet MS" w:hAnsi="Trebuchet MS"/>
          <w:sz w:val="24"/>
          <w:szCs w:val="24"/>
        </w:rPr>
        <w:t xml:space="preserve"> conform Dispoziției Primarului nr. 500/1</w:t>
      </w:r>
      <w:r w:rsidR="00421EA4">
        <w:rPr>
          <w:rFonts w:ascii="Trebuchet MS" w:hAnsi="Trebuchet MS"/>
          <w:sz w:val="24"/>
          <w:szCs w:val="24"/>
        </w:rPr>
        <w:t>1</w:t>
      </w:r>
      <w:r w:rsidR="008576A9">
        <w:rPr>
          <w:rFonts w:ascii="Trebuchet MS" w:hAnsi="Trebuchet MS"/>
          <w:sz w:val="24"/>
          <w:szCs w:val="24"/>
        </w:rPr>
        <w:t>.03.2021</w:t>
      </w:r>
      <w:r w:rsidRPr="00BF39DD">
        <w:rPr>
          <w:rFonts w:ascii="Trebuchet MS" w:hAnsi="Trebuchet MS"/>
          <w:sz w:val="24"/>
          <w:szCs w:val="24"/>
        </w:rPr>
        <w:t xml:space="preserve">, funcționari publici </w:t>
      </w:r>
      <w:r w:rsidR="002C6A00" w:rsidRPr="00BF39DD">
        <w:rPr>
          <w:rFonts w:ascii="Trebuchet MS" w:hAnsi="Trebuchet MS"/>
          <w:sz w:val="24"/>
          <w:szCs w:val="24"/>
        </w:rPr>
        <w:t xml:space="preserve">din cadrul Primăriei Municipiului Pașcani, </w:t>
      </w:r>
      <w:r w:rsidR="009C3D0E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>presa locală.</w:t>
      </w:r>
    </w:p>
    <w:p w:rsidR="0075734E" w:rsidRDefault="0075734E" w:rsidP="0075734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Doamna Pleșcan Monica–Vasilica a participat la ședință în intervalul 14,09-14,16, votând doar proiectul de hotărâre nr. 5 de pe ordinea de zi.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9C3D0E">
        <w:rPr>
          <w:rFonts w:ascii="Trebuchet MS" w:hAnsi="Trebuchet MS"/>
          <w:sz w:val="24"/>
          <w:szCs w:val="24"/>
        </w:rPr>
        <w:t>14,0</w:t>
      </w:r>
      <w:r w:rsidR="008576A9">
        <w:rPr>
          <w:rFonts w:ascii="Trebuchet MS" w:hAnsi="Trebuchet MS"/>
          <w:sz w:val="24"/>
          <w:szCs w:val="24"/>
        </w:rPr>
        <w:t>0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 xml:space="preserve">de </w:t>
      </w:r>
      <w:r w:rsidR="008576A9">
        <w:rPr>
          <w:rFonts w:ascii="Trebuchet MS" w:hAnsi="Trebuchet MS"/>
          <w:sz w:val="24"/>
          <w:szCs w:val="24"/>
        </w:rPr>
        <w:t>de ședințe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9C3D0E">
        <w:rPr>
          <w:rFonts w:ascii="Trebuchet MS" w:hAnsi="Trebuchet MS"/>
          <w:sz w:val="24"/>
          <w:szCs w:val="24"/>
        </w:rPr>
        <w:t>doamna consilier local Constantinescu Petronica.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>
        <w:rPr>
          <w:rFonts w:ascii="Trebuchet MS" w:hAnsi="Trebuchet MS"/>
          <w:sz w:val="24"/>
          <w:szCs w:val="24"/>
        </w:rPr>
        <w:t xml:space="preserve">502/12.03.2021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t xml:space="preserve">1. PROIECT DE HOTĂRÂRE </w:t>
      </w:r>
      <w:bookmarkStart w:id="0" w:name="_Hlk38623846"/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 xml:space="preserve">privind aprobarea actualizării </w:t>
      </w:r>
      <w:bookmarkStart w:id="1" w:name="_Hlk65501319"/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 xml:space="preserve">documentației tehnice Studiu de Fezabilitate mixt – S.F./D.A.L.I. și a </w:t>
      </w:r>
      <w:bookmarkEnd w:id="1"/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>indicatorilor  tehnico – economici pentru obiectivul de investiții</w:t>
      </w:r>
      <w:r w:rsidRPr="008576A9">
        <w:rPr>
          <w:rFonts w:ascii="Trebuchet MS" w:hAnsi="Trebuchet MS" w:cs="Arial"/>
          <w:color w:val="000000"/>
          <w:sz w:val="24"/>
          <w:szCs w:val="24"/>
          <w:lang w:val="it-IT"/>
        </w:rPr>
        <w:t>:</w:t>
      </w:r>
      <w:bookmarkEnd w:id="0"/>
      <w:r w:rsidRPr="008576A9">
        <w:rPr>
          <w:rFonts w:ascii="Trebuchet MS" w:hAnsi="Trebuchet MS" w:cs="Arial"/>
          <w:color w:val="000000"/>
          <w:sz w:val="24"/>
          <w:szCs w:val="24"/>
          <w:lang w:val="it-IT"/>
        </w:rPr>
        <w:t xml:space="preserve"> </w:t>
      </w:r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>„Revitalizarea municipiului Pașcani prin prin modernizarea infrastructurii educaționale și a infrastructurii publice adiacente</w:t>
      </w:r>
      <w:r w:rsidRPr="008576A9">
        <w:rPr>
          <w:rFonts w:ascii="Trebuchet MS" w:hAnsi="Trebuchet MS" w:cs="Arial"/>
          <w:color w:val="000000"/>
          <w:sz w:val="24"/>
          <w:szCs w:val="24"/>
        </w:rPr>
        <w:t>”</w:t>
      </w:r>
    </w:p>
    <w:p w:rsidR="008576A9" w:rsidRPr="008576A9" w:rsidRDefault="008576A9" w:rsidP="008576A9">
      <w:pPr>
        <w:spacing w:line="276" w:lineRule="auto"/>
        <w:ind w:right="-716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8576A9" w:rsidRPr="008576A9" w:rsidRDefault="008576A9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576A9" w:rsidRPr="008576A9" w:rsidRDefault="008576A9" w:rsidP="008576A9">
      <w:pPr>
        <w:spacing w:line="276" w:lineRule="auto"/>
        <w:ind w:right="-716"/>
        <w:jc w:val="both"/>
        <w:rPr>
          <w:rFonts w:ascii="Trebuchet MS" w:hAnsi="Trebuchet MS"/>
          <w:i/>
          <w:sz w:val="24"/>
          <w:szCs w:val="24"/>
        </w:rPr>
      </w:pP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t xml:space="preserve">2. PROIECT DE HOTĂRÂRE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acordul Consiliului Local al Municipiului Paşcani pentru dezlipirea bunului imobil – teren aferent Grădiniței cu program normal Boșteni, în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>suprafață de 982 mp, proprietate publică a municipiului Pașcani, situat în suburbia Boșteni, str. Ion Creangă, nr.36, municipiul Pașcani, jud. Iași</w:t>
      </w:r>
    </w:p>
    <w:p w:rsidR="008576A9" w:rsidRPr="008576A9" w:rsidRDefault="008576A9" w:rsidP="008576A9">
      <w:pPr>
        <w:spacing w:line="276" w:lineRule="auto"/>
        <w:ind w:right="-716"/>
        <w:rPr>
          <w:sz w:val="24"/>
          <w:szCs w:val="24"/>
          <w:lang w:eastAsia="ro-RO"/>
        </w:rPr>
      </w:pPr>
    </w:p>
    <w:p w:rsidR="008576A9" w:rsidRPr="008576A9" w:rsidRDefault="008576A9" w:rsidP="0075734E">
      <w:pPr>
        <w:spacing w:line="276" w:lineRule="auto"/>
        <w:ind w:right="-716" w:firstLine="135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576A9" w:rsidRPr="008576A9" w:rsidRDefault="008576A9" w:rsidP="008576A9">
      <w:pPr>
        <w:spacing w:line="276" w:lineRule="auto"/>
        <w:ind w:right="-716"/>
        <w:jc w:val="both"/>
        <w:rPr>
          <w:rFonts w:ascii="Trebuchet MS" w:hAnsi="Trebuchet MS"/>
          <w:i/>
          <w:sz w:val="24"/>
          <w:szCs w:val="24"/>
        </w:rPr>
      </w:pP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t xml:space="preserve">3. PROIECT DE HOTĂRÂRE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imobilului - teren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în suprafață de 401 mp, Nr. Cad. 68671, situat în suburbia Boșteni, str. Ion Creangă, nr. 36, municipiul Pașcani, jud. Iași, din proprietatea publică a municipiului Pașcani și administrarea Consiliului Local al Municipiului Pașcani, în proprietatea publică a municipiului și adminstrarea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construirii unei case de tip familial</w:t>
      </w:r>
    </w:p>
    <w:p w:rsidR="008576A9" w:rsidRPr="008576A9" w:rsidRDefault="008576A9" w:rsidP="008576A9">
      <w:pPr>
        <w:spacing w:line="276" w:lineRule="auto"/>
        <w:ind w:right="-716"/>
        <w:rPr>
          <w:sz w:val="24"/>
          <w:szCs w:val="24"/>
          <w:lang w:eastAsia="ro-RO"/>
        </w:rPr>
      </w:pPr>
    </w:p>
    <w:p w:rsidR="008576A9" w:rsidRPr="008576A9" w:rsidRDefault="008576A9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576A9" w:rsidRPr="008576A9" w:rsidRDefault="008576A9" w:rsidP="008576A9">
      <w:pPr>
        <w:spacing w:line="276" w:lineRule="auto"/>
        <w:ind w:right="-716"/>
        <w:jc w:val="both"/>
        <w:rPr>
          <w:rFonts w:ascii="Trebuchet MS" w:hAnsi="Trebuchet MS"/>
          <w:i/>
          <w:sz w:val="24"/>
          <w:szCs w:val="24"/>
        </w:rPr>
      </w:pP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it-IT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t xml:space="preserve">4. PROIECT DE HOTĂRÂRE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 xml:space="preserve">imobilului Construcție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>Grădinița cu program normal Boșteni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 xml:space="preserve">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>în suprafață de 310 mp și a terenului aferent în suprafață de 581 mp, situat în suburbia Boșteni, str. Ion Creangă, nr.36, municipiul Pașcani, jud. Iași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,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din proprietatea publică a municipiului Pașcani și administrarea Consiliului Local al municipiului Pașcani în proprietatea publică a municipiului Pașcani și administrarea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 inființării unui centru de zi</w:t>
      </w:r>
    </w:p>
    <w:p w:rsidR="0075734E" w:rsidRDefault="0075734E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</w:p>
    <w:p w:rsidR="008576A9" w:rsidRPr="008576A9" w:rsidRDefault="008576A9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lastRenderedPageBreak/>
        <w:t xml:space="preserve">5. PROIECT DE HOTĂRÂRE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imobilului - teren în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suprafață de 501 mp, Nr. Cad. 68669, situat în suburbia Boșteni, str. Independenței, nr. 5, municipiul Pașcani, jud. Iași, din proprietatea publică a municipiului Pașcani și administrarea Consiliului Local al Municipiului Pașcani, în proprietatea publică a municipiului și adminstrarea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construirii unei case de tip familial</w:t>
      </w:r>
    </w:p>
    <w:p w:rsidR="008576A9" w:rsidRPr="008576A9" w:rsidRDefault="008576A9" w:rsidP="008576A9">
      <w:pPr>
        <w:spacing w:line="276" w:lineRule="auto"/>
        <w:ind w:right="-716"/>
        <w:rPr>
          <w:sz w:val="24"/>
          <w:szCs w:val="24"/>
          <w:lang w:eastAsia="ro-RO"/>
        </w:rPr>
      </w:pPr>
    </w:p>
    <w:p w:rsidR="008576A9" w:rsidRPr="008576A9" w:rsidRDefault="008576A9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Default="00D12930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18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75734E" w:rsidRPr="00524D35" w:rsidRDefault="0075734E" w:rsidP="0075734E">
      <w:pPr>
        <w:ind w:right="-720" w:firstLine="1440"/>
        <w:rPr>
          <w:rFonts w:ascii="Trebuchet MS" w:hAnsi="Trebuchet MS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1.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35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>privind aprobarea actualizării documentației tehnice Studiu de Fezabilitate mixt – S.F./D.A.L.I. și a indicatorilor  tehnico – economici pentru obiectivul de investiții</w:t>
      </w:r>
      <w:r w:rsidRPr="008576A9">
        <w:rPr>
          <w:rFonts w:ascii="Trebuchet MS" w:hAnsi="Trebuchet MS" w:cs="Arial"/>
          <w:color w:val="000000"/>
          <w:sz w:val="24"/>
          <w:szCs w:val="24"/>
          <w:lang w:val="it-IT"/>
        </w:rPr>
        <w:t xml:space="preserve">: </w:t>
      </w:r>
      <w:r w:rsidRPr="008576A9">
        <w:rPr>
          <w:rFonts w:ascii="Trebuchet MS" w:hAnsi="Trebuchet MS" w:cs="Arial"/>
          <w:color w:val="000000"/>
          <w:sz w:val="24"/>
          <w:szCs w:val="24"/>
          <w:lang w:val="pt-BR"/>
        </w:rPr>
        <w:t>„Revitalizarea municipiului Pașcani prin prin modernizarea infrastructurii educaționale și a infrastructurii publice adiacente</w:t>
      </w:r>
      <w:r w:rsidRPr="008576A9">
        <w:rPr>
          <w:rFonts w:ascii="Trebuchet MS" w:hAnsi="Trebuchet MS" w:cs="Arial"/>
          <w:color w:val="000000"/>
          <w:sz w:val="24"/>
          <w:szCs w:val="24"/>
        </w:rPr>
        <w:t>”</w:t>
      </w:r>
    </w:p>
    <w:p w:rsidR="0075734E" w:rsidRPr="0075734E" w:rsidRDefault="0075734E" w:rsidP="0075734E">
      <w:pPr>
        <w:tabs>
          <w:tab w:val="left" w:pos="1440"/>
        </w:tabs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18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75734E" w:rsidRPr="0075734E" w:rsidRDefault="0075734E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>
        <w:rPr>
          <w:rFonts w:ascii="Trebuchet MS" w:hAnsi="Trebuchet MS"/>
          <w:color w:val="000000" w:themeColor="text1"/>
          <w:sz w:val="24"/>
          <w:szCs w:val="24"/>
        </w:rPr>
        <w:t>2</w:t>
      </w: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3</w:t>
      </w:r>
      <w:r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6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acordul Consiliului Local al Municipiului Paşcani pentru dezlipirea bunului imobil – teren aferent Grădiniței cu program normal Boșteni, în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>suprafață de 982 mp, proprietate publică a municipiului Pașcani, situat în suburbia Boșteni, str. Ion Creangă, nr.36, municipiul Pașcani, jud. Iași</w:t>
      </w:r>
    </w:p>
    <w:p w:rsidR="0075734E" w:rsidRPr="0075734E" w:rsidRDefault="0075734E" w:rsidP="0075734E">
      <w:pPr>
        <w:tabs>
          <w:tab w:val="left" w:pos="1440"/>
        </w:tabs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18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D12930" w:rsidRDefault="0075734E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:rsidR="0075734E" w:rsidRDefault="0075734E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>
        <w:rPr>
          <w:rFonts w:ascii="Trebuchet MS" w:hAnsi="Trebuchet MS"/>
          <w:color w:val="000000" w:themeColor="text1"/>
          <w:sz w:val="24"/>
          <w:szCs w:val="24"/>
        </w:rPr>
        <w:t>3</w:t>
      </w: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3</w:t>
      </w:r>
      <w:r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7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imobilului - teren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în suprafață de 401 mp, Nr. Cad. 68671, situat în suburbia Boșteni, str. Ion Creangă, nr. 36, municipiul Pașcani, jud. Iași, din proprietatea publică a municipiului Pașcani și administrarea Consiliului Local al Municipiului Pașcani, în proprietatea publică a municipiului și adminstrarea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construirii unei case de tip familial</w:t>
      </w:r>
    </w:p>
    <w:p w:rsidR="00D12930" w:rsidRDefault="0075734E" w:rsidP="0075734E">
      <w:pPr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18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75734E" w:rsidRDefault="0075734E" w:rsidP="0075734E">
      <w:pPr>
        <w:ind w:right="-810" w:firstLine="1440"/>
        <w:jc w:val="both"/>
        <w:rPr>
          <w:rFonts w:ascii="Trebuchet MS" w:hAnsi="Trebuchet MS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>
        <w:rPr>
          <w:rFonts w:ascii="Trebuchet MS" w:hAnsi="Trebuchet MS"/>
          <w:color w:val="000000" w:themeColor="text1"/>
          <w:sz w:val="24"/>
          <w:szCs w:val="24"/>
        </w:rPr>
        <w:lastRenderedPageBreak/>
        <w:t>4</w:t>
      </w: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3</w:t>
      </w:r>
      <w:r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8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="00B94053"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it-IT"/>
        </w:rPr>
        <w:t xml:space="preserve">imobilului Construcție 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en-US"/>
        </w:rPr>
        <w:t>Grădinița cu program normal Boșteni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it-IT"/>
        </w:rPr>
        <w:t xml:space="preserve"> 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en-US"/>
        </w:rPr>
        <w:t>în suprafață de 310 mp și a terenului aferent în suprafață de 581 mp, situat în suburbia Boșteni, str. Ion Creangă, nr.36, municipiul Pașcani, jud. Iași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it-IT"/>
        </w:rPr>
        <w:t>,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din proprietatea publică a municipiului Pașcani și administrarea Consiliului Local al municipiului Pașcani în proprietatea publică a municipiului Pașcani și administrarea </w:t>
      </w:r>
      <w:r w:rsidR="00B94053"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 inființării unui centru de zi</w:t>
      </w:r>
    </w:p>
    <w:p w:rsidR="0075734E" w:rsidRDefault="0075734E" w:rsidP="0075734E">
      <w:pPr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18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75734E" w:rsidRDefault="0075734E" w:rsidP="0075734E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B94053" w:rsidRPr="008576A9" w:rsidRDefault="00B94053" w:rsidP="00B94053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>
        <w:rPr>
          <w:rFonts w:ascii="Trebuchet MS" w:hAnsi="Trebuchet MS"/>
          <w:color w:val="000000" w:themeColor="text1"/>
          <w:sz w:val="24"/>
          <w:szCs w:val="24"/>
        </w:rPr>
        <w:t>5</w:t>
      </w: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3</w:t>
      </w:r>
      <w:r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9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Pr="008576A9">
        <w:rPr>
          <w:rFonts w:ascii="Trebuchet MS" w:hAnsi="Trebuchet MS" w:cs="Arial"/>
          <w:color w:val="auto"/>
          <w:sz w:val="24"/>
          <w:szCs w:val="24"/>
        </w:rPr>
        <w:t xml:space="preserve">privind trecerea imobilului - teren în 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suprafață de 501 mp, Nr. Cad. 68669, situat în suburbia Boșteni, str. Independenței, nr. 5, municipiul Pașcani, jud. Iași, din proprietatea publică a municipiului Pașcani și administrarea Consiliului Local al Municipiului Pașcani, în proprietatea publică a municipiului și adminstrarea </w:t>
      </w:r>
      <w:r w:rsidRPr="008576A9">
        <w:rPr>
          <w:rFonts w:ascii="Trebuchet MS" w:hAnsi="Trebuchet MS" w:cs="Arial"/>
          <w:color w:val="auto"/>
          <w:sz w:val="24"/>
          <w:szCs w:val="24"/>
          <w:lang w:val="it-IT"/>
        </w:rPr>
        <w:t>Direcției Generale de Asistență Socială și Protecția Copilului Iași în vederea</w:t>
      </w:r>
      <w:r w:rsidRPr="008576A9">
        <w:rPr>
          <w:rFonts w:ascii="Trebuchet MS" w:hAnsi="Trebuchet MS" w:cs="Arial"/>
          <w:color w:val="auto"/>
          <w:sz w:val="24"/>
          <w:szCs w:val="24"/>
          <w:lang w:val="en-US"/>
        </w:rPr>
        <w:t xml:space="preserve"> construirii unei case de tip familial</w:t>
      </w:r>
    </w:p>
    <w:p w:rsidR="00B94053" w:rsidRDefault="00B94053" w:rsidP="00B94053">
      <w:pPr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19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B94053" w:rsidRDefault="00B9405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B94053" w:rsidRDefault="00B94053" w:rsidP="00B94053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u adresat interpelări următorii</w:t>
      </w:r>
      <w:r w:rsidRPr="005C56CE">
        <w:rPr>
          <w:rFonts w:ascii="Trebuchet MS" w:hAnsi="Trebuchet MS"/>
          <w:sz w:val="24"/>
          <w:szCs w:val="24"/>
        </w:rPr>
        <w:t xml:space="preserve"> consilieri locali:</w:t>
      </w:r>
      <w:r w:rsidRPr="006800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Vîrlan Mihai</w:t>
      </w:r>
      <w:r w:rsidRPr="005C56CE">
        <w:rPr>
          <w:rFonts w:ascii="Trebuchet MS" w:hAnsi="Trebuchet MS"/>
          <w:sz w:val="24"/>
          <w:szCs w:val="24"/>
        </w:rPr>
        <w:t>,</w:t>
      </w:r>
      <w:r w:rsidRPr="006800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Nedelcu Gabriela și Pantazi Dumitru.</w:t>
      </w:r>
    </w:p>
    <w:p w:rsidR="00B94053" w:rsidRDefault="00B9405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B94053">
        <w:rPr>
          <w:rFonts w:ascii="Arial" w:hAnsi="Arial"/>
          <w:sz w:val="24"/>
          <w:szCs w:val="24"/>
        </w:rPr>
        <w:t>14,16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6DF8" w:rsidRPr="005C56CE" w:rsidRDefault="00FF6DF8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</w:t>
      </w:r>
      <w:r>
        <w:rPr>
          <w:rFonts w:ascii="Trebuchet MS" w:hAnsi="Trebuchet MS"/>
          <w:b/>
          <w:sz w:val="24"/>
          <w:szCs w:val="24"/>
        </w:rPr>
        <w:t xml:space="preserve"> ȘEDINȚĂ                       </w:t>
      </w:r>
      <w:r w:rsidR="00910A39">
        <w:rPr>
          <w:rFonts w:ascii="Trebuchet MS" w:hAnsi="Trebuchet MS"/>
          <w:b/>
          <w:sz w:val="24"/>
          <w:szCs w:val="24"/>
        </w:rPr>
        <w:t>SECRET</w:t>
      </w:r>
      <w:r w:rsidRPr="005C56CE">
        <w:rPr>
          <w:rFonts w:ascii="Trebuchet MS" w:hAnsi="Trebuchet MS"/>
          <w:b/>
          <w:sz w:val="24"/>
          <w:szCs w:val="24"/>
        </w:rPr>
        <w:t>AR GENERAL AL MUNICIPIULUI PAȘCANI,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</w:t>
      </w:r>
      <w:r w:rsidRPr="005C56CE">
        <w:rPr>
          <w:rFonts w:ascii="Trebuchet MS" w:hAnsi="Trebuchet MS"/>
          <w:b/>
          <w:sz w:val="24"/>
          <w:szCs w:val="24"/>
        </w:rPr>
        <w:t>Consilier local</w:t>
      </w:r>
    </w:p>
    <w:p w:rsidR="00FF6DF8" w:rsidRDefault="009C3D0E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Constantinescu Petronica</w:t>
      </w:r>
      <w:r w:rsidR="00FF6DF8" w:rsidRPr="005C56CE">
        <w:rPr>
          <w:rFonts w:ascii="Trebuchet MS" w:hAnsi="Trebuchet MS"/>
          <w:b/>
          <w:sz w:val="24"/>
          <w:szCs w:val="24"/>
        </w:rPr>
        <w:t xml:space="preserve">                                                 </w:t>
      </w:r>
      <w:r w:rsidR="000A528E">
        <w:rPr>
          <w:rFonts w:ascii="Trebuchet MS" w:hAnsi="Trebuchet MS"/>
          <w:b/>
          <w:sz w:val="24"/>
          <w:szCs w:val="24"/>
        </w:rPr>
        <w:t>Apostol Paul-Iulian</w:t>
      </w:r>
    </w:p>
    <w:p w:rsidR="000A528E" w:rsidRPr="005C56CE" w:rsidRDefault="000A528E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                                </w:t>
      </w:r>
      <w:r w:rsidR="00753FD8">
        <w:rPr>
          <w:rFonts w:ascii="Trebuchet MS" w:hAnsi="Trebuchet MS"/>
          <w:b/>
          <w:sz w:val="24"/>
          <w:szCs w:val="24"/>
        </w:rPr>
        <w:t>c</w:t>
      </w:r>
      <w:r>
        <w:rPr>
          <w:rFonts w:ascii="Trebuchet MS" w:hAnsi="Trebuchet MS"/>
          <w:b/>
          <w:sz w:val="24"/>
          <w:szCs w:val="24"/>
        </w:rPr>
        <w:t>onform Dispoziției Primarului nr. 50</w:t>
      </w:r>
      <w:r w:rsidR="00421EA4">
        <w:rPr>
          <w:rFonts w:ascii="Trebuchet MS" w:hAnsi="Trebuchet MS"/>
          <w:b/>
          <w:sz w:val="24"/>
          <w:szCs w:val="24"/>
        </w:rPr>
        <w:t>0</w:t>
      </w:r>
      <w:r>
        <w:rPr>
          <w:rFonts w:ascii="Trebuchet MS" w:hAnsi="Trebuchet MS"/>
          <w:b/>
          <w:sz w:val="24"/>
          <w:szCs w:val="24"/>
        </w:rPr>
        <w:t>/1</w:t>
      </w:r>
      <w:r w:rsidR="00421EA4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.03.2021</w:t>
      </w:r>
    </w:p>
    <w:p w:rsidR="00777361" w:rsidRPr="00BF39DD" w:rsidRDefault="00777361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3F" w:rsidRDefault="0009473F" w:rsidP="003C0B9C">
      <w:r>
        <w:separator/>
      </w:r>
    </w:p>
  </w:endnote>
  <w:endnote w:type="continuationSeparator" w:id="0">
    <w:p w:rsidR="0009473F" w:rsidRDefault="0009473F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2C" w:rsidRDefault="00A04A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15AC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15AC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A04A2C">
      <w:rPr>
        <w:rFonts w:ascii="Arial" w:hAnsi="Arial"/>
        <w:noProof/>
        <w:sz w:val="20"/>
        <w:szCs w:val="20"/>
        <w:vertAlign w:val="superscript"/>
      </w:rPr>
      <w:t>4</w:t>
    </w:r>
    <w:r w:rsidR="00515AC1" w:rsidRPr="00E151A3">
      <w:rPr>
        <w:rFonts w:ascii="Arial" w:hAnsi="Arial"/>
        <w:sz w:val="20"/>
        <w:szCs w:val="20"/>
        <w:vertAlign w:val="superscri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2C" w:rsidRDefault="00A04A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3F" w:rsidRDefault="0009473F" w:rsidP="003C0B9C">
      <w:r>
        <w:separator/>
      </w:r>
    </w:p>
  </w:footnote>
  <w:footnote w:type="continuationSeparator" w:id="0">
    <w:p w:rsidR="0009473F" w:rsidRDefault="0009473F" w:rsidP="003C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2C" w:rsidRDefault="00A04A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2C" w:rsidRDefault="00A04A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2C" w:rsidRDefault="00A04A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9473F"/>
    <w:rsid w:val="000A528E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1EA4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5AC1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95EB3"/>
    <w:rsid w:val="006B1264"/>
    <w:rsid w:val="006D1950"/>
    <w:rsid w:val="006D5250"/>
    <w:rsid w:val="00702A25"/>
    <w:rsid w:val="00705A8C"/>
    <w:rsid w:val="00726D27"/>
    <w:rsid w:val="00736253"/>
    <w:rsid w:val="00741C5F"/>
    <w:rsid w:val="00753FD8"/>
    <w:rsid w:val="0075734E"/>
    <w:rsid w:val="00762C61"/>
    <w:rsid w:val="007643A4"/>
    <w:rsid w:val="007664FD"/>
    <w:rsid w:val="007727E1"/>
    <w:rsid w:val="007733E8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576A9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7958"/>
    <w:rsid w:val="009F133F"/>
    <w:rsid w:val="00A04A2C"/>
    <w:rsid w:val="00A04BCB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94053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6A9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BB9C-E32E-4126-8EA6-6164F347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7</cp:revision>
  <cp:lastPrinted>2021-03-18T07:47:00Z</cp:lastPrinted>
  <dcterms:created xsi:type="dcterms:W3CDTF">2021-03-18T07:29:00Z</dcterms:created>
  <dcterms:modified xsi:type="dcterms:W3CDTF">2021-03-18T07:48:00Z</dcterms:modified>
</cp:coreProperties>
</file>