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DC" w:rsidRPr="00805722" w:rsidRDefault="001F0E26">
      <w:pPr>
        <w:rPr>
          <w:rFonts w:ascii="Times New Roman" w:hAnsi="Times New Roman"/>
          <w:sz w:val="20"/>
          <w:szCs w:val="20"/>
        </w:rPr>
      </w:pPr>
      <w:r w:rsidRPr="0080572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805722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805722">
        <w:rPr>
          <w:rFonts w:ascii="Times New Roman" w:hAnsi="Times New Roman"/>
          <w:sz w:val="20"/>
          <w:szCs w:val="20"/>
        </w:rPr>
        <w:t xml:space="preserve">  Anexa nr.1 la formularul de ofertă</w:t>
      </w:r>
    </w:p>
    <w:p w:rsidR="009F7318" w:rsidRPr="00805722" w:rsidRDefault="009F7318" w:rsidP="009F7318">
      <w:pPr>
        <w:jc w:val="center"/>
        <w:rPr>
          <w:rFonts w:ascii="Times New Roman" w:hAnsi="Times New Roman"/>
          <w:sz w:val="20"/>
          <w:szCs w:val="20"/>
        </w:rPr>
      </w:pPr>
    </w:p>
    <w:p w:rsidR="001F0E26" w:rsidRPr="00805722" w:rsidRDefault="009F7318" w:rsidP="009F7318">
      <w:pPr>
        <w:jc w:val="center"/>
        <w:rPr>
          <w:rFonts w:ascii="Times New Roman" w:hAnsi="Times New Roman"/>
          <w:b/>
          <w:sz w:val="20"/>
          <w:szCs w:val="20"/>
        </w:rPr>
      </w:pPr>
      <w:r w:rsidRPr="00805722">
        <w:rPr>
          <w:rFonts w:ascii="Times New Roman" w:hAnsi="Times New Roman"/>
          <w:b/>
          <w:sz w:val="20"/>
          <w:szCs w:val="20"/>
        </w:rPr>
        <w:t>GRAFIC DE PREŢURI ŞI TERMENE PRESTARE</w:t>
      </w:r>
    </w:p>
    <w:tbl>
      <w:tblPr>
        <w:tblStyle w:val="TableGrid"/>
        <w:tblW w:w="10173" w:type="dxa"/>
        <w:tblLook w:val="04A0"/>
      </w:tblPr>
      <w:tblGrid>
        <w:gridCol w:w="534"/>
        <w:gridCol w:w="1888"/>
        <w:gridCol w:w="3215"/>
        <w:gridCol w:w="1134"/>
        <w:gridCol w:w="1701"/>
        <w:gridCol w:w="1701"/>
      </w:tblGrid>
      <w:tr w:rsidR="00892B28" w:rsidRPr="00805722" w:rsidTr="00892B28">
        <w:tc>
          <w:tcPr>
            <w:tcW w:w="534" w:type="dxa"/>
          </w:tcPr>
          <w:p w:rsidR="00892B28" w:rsidRPr="004C7500" w:rsidRDefault="00892B28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C75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1888" w:type="dxa"/>
          </w:tcPr>
          <w:p w:rsidR="00892B28" w:rsidRPr="004C7500" w:rsidRDefault="00892B28" w:rsidP="001F0E2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C75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Cheltuieli principale</w:t>
            </w:r>
          </w:p>
        </w:tc>
        <w:tc>
          <w:tcPr>
            <w:tcW w:w="3215" w:type="dxa"/>
          </w:tcPr>
          <w:p w:rsidR="00892B28" w:rsidRPr="004C7500" w:rsidRDefault="00892B28" w:rsidP="001F0E2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C75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 de publicitate/promovare</w:t>
            </w:r>
          </w:p>
        </w:tc>
        <w:tc>
          <w:tcPr>
            <w:tcW w:w="1134" w:type="dxa"/>
          </w:tcPr>
          <w:p w:rsidR="00892B28" w:rsidRPr="004C7500" w:rsidRDefault="00892B28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C75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Cantitate</w:t>
            </w:r>
          </w:p>
        </w:tc>
        <w:tc>
          <w:tcPr>
            <w:tcW w:w="1701" w:type="dxa"/>
          </w:tcPr>
          <w:p w:rsidR="00892B28" w:rsidRPr="004C7500" w:rsidRDefault="00892B28" w:rsidP="00D8503B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C75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Preţ unitar Lei fără TVA</w:t>
            </w:r>
          </w:p>
        </w:tc>
        <w:tc>
          <w:tcPr>
            <w:tcW w:w="1701" w:type="dxa"/>
          </w:tcPr>
          <w:p w:rsidR="00892B28" w:rsidRPr="004C7500" w:rsidRDefault="00892B28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C75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Preţ total</w:t>
            </w:r>
          </w:p>
          <w:p w:rsidR="00892B28" w:rsidRPr="004C7500" w:rsidRDefault="00892B28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C75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Lei fără TVA</w:t>
            </w:r>
          </w:p>
        </w:tc>
      </w:tr>
      <w:tr w:rsidR="00892B28" w:rsidRPr="00805722" w:rsidTr="00892B28">
        <w:tc>
          <w:tcPr>
            <w:tcW w:w="534" w:type="dxa"/>
            <w:vMerge w:val="restart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05722"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888" w:type="dxa"/>
            <w:vMerge w:val="restart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05722">
              <w:rPr>
                <w:rFonts w:ascii="Times New Roman" w:hAnsi="Times New Roman"/>
                <w:sz w:val="20"/>
                <w:szCs w:val="20"/>
                <w:lang w:val="ro-RO"/>
              </w:rPr>
              <w:t>Cheltuieli de promovare</w:t>
            </w:r>
          </w:p>
        </w:tc>
        <w:tc>
          <w:tcPr>
            <w:tcW w:w="3215" w:type="dxa"/>
          </w:tcPr>
          <w:p w:rsidR="00892B28" w:rsidRPr="00805722" w:rsidRDefault="00892B28" w:rsidP="009F7318">
            <w:pPr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05722">
              <w:rPr>
                <w:rFonts w:ascii="Times New Roman" w:hAnsi="Times New Roman"/>
                <w:sz w:val="20"/>
                <w:szCs w:val="20"/>
                <w:lang w:val="ro-RO"/>
              </w:rPr>
              <w:t>Anunţul/comunicatul de presă privind începerea proiectului</w:t>
            </w:r>
          </w:p>
        </w:tc>
        <w:tc>
          <w:tcPr>
            <w:tcW w:w="1134" w:type="dxa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05722"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892B28" w:rsidRPr="00805722" w:rsidTr="00892B28">
        <w:tc>
          <w:tcPr>
            <w:tcW w:w="534" w:type="dxa"/>
            <w:vMerge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888" w:type="dxa"/>
            <w:vMerge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215" w:type="dxa"/>
          </w:tcPr>
          <w:p w:rsidR="00892B28" w:rsidRPr="00805722" w:rsidRDefault="00892B28" w:rsidP="009F7318">
            <w:pPr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05722">
              <w:rPr>
                <w:rFonts w:ascii="Times New Roman" w:hAnsi="Times New Roman"/>
                <w:sz w:val="20"/>
                <w:szCs w:val="20"/>
                <w:lang w:val="ro-RO"/>
              </w:rPr>
              <w:t>Anunţul/comunicatul de presă privind finalizarea  proiectului</w:t>
            </w:r>
          </w:p>
        </w:tc>
        <w:tc>
          <w:tcPr>
            <w:tcW w:w="1134" w:type="dxa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05722"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892B28" w:rsidRPr="00805722" w:rsidTr="00892B28">
        <w:tc>
          <w:tcPr>
            <w:tcW w:w="534" w:type="dxa"/>
            <w:vMerge w:val="restart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05722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888" w:type="dxa"/>
            <w:vMerge w:val="restart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05722">
              <w:rPr>
                <w:rFonts w:ascii="Times New Roman" w:hAnsi="Times New Roman"/>
                <w:sz w:val="20"/>
                <w:szCs w:val="20"/>
                <w:lang w:val="ro-RO"/>
              </w:rPr>
              <w:t>Cheltuieli de publicitate obligatorii</w:t>
            </w:r>
          </w:p>
        </w:tc>
        <w:tc>
          <w:tcPr>
            <w:tcW w:w="3215" w:type="dxa"/>
          </w:tcPr>
          <w:p w:rsidR="00892B28" w:rsidRPr="00805722" w:rsidRDefault="00892B28" w:rsidP="00C327C7">
            <w:pPr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05722">
              <w:rPr>
                <w:rFonts w:ascii="Times New Roman" w:hAnsi="Times New Roman"/>
                <w:sz w:val="20"/>
                <w:szCs w:val="20"/>
                <w:lang w:val="ro-RO"/>
              </w:rPr>
              <w:t>Panoul temporar</w:t>
            </w:r>
          </w:p>
        </w:tc>
        <w:tc>
          <w:tcPr>
            <w:tcW w:w="1134" w:type="dxa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05722"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892B28" w:rsidRPr="00805722" w:rsidTr="00892B28">
        <w:tc>
          <w:tcPr>
            <w:tcW w:w="534" w:type="dxa"/>
            <w:vMerge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888" w:type="dxa"/>
            <w:vMerge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215" w:type="dxa"/>
          </w:tcPr>
          <w:p w:rsidR="00892B28" w:rsidRPr="00805722" w:rsidRDefault="00892B28" w:rsidP="00C327C7">
            <w:pPr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05722">
              <w:rPr>
                <w:rFonts w:ascii="Times New Roman" w:hAnsi="Times New Roman"/>
                <w:sz w:val="20"/>
                <w:szCs w:val="20"/>
                <w:lang w:val="ro-RO"/>
              </w:rPr>
              <w:t>Placă permanentă</w:t>
            </w:r>
          </w:p>
        </w:tc>
        <w:tc>
          <w:tcPr>
            <w:tcW w:w="1134" w:type="dxa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05722"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892B28" w:rsidRPr="00805722" w:rsidTr="00892B28">
        <w:tc>
          <w:tcPr>
            <w:tcW w:w="534" w:type="dxa"/>
            <w:vMerge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888" w:type="dxa"/>
            <w:vMerge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215" w:type="dxa"/>
          </w:tcPr>
          <w:p w:rsidR="00892B28" w:rsidRPr="00805722" w:rsidRDefault="00892B28" w:rsidP="00C327C7">
            <w:pPr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05722">
              <w:rPr>
                <w:rFonts w:ascii="Times New Roman" w:hAnsi="Times New Roman"/>
                <w:sz w:val="20"/>
                <w:szCs w:val="20"/>
                <w:lang w:val="ro-RO"/>
              </w:rPr>
              <w:t>Autocolante</w:t>
            </w:r>
          </w:p>
        </w:tc>
        <w:tc>
          <w:tcPr>
            <w:tcW w:w="1134" w:type="dxa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05722">
              <w:rPr>
                <w:rFonts w:ascii="Times New Roman" w:hAnsi="Times New Roman"/>
                <w:sz w:val="20"/>
                <w:szCs w:val="20"/>
                <w:lang w:val="ro-RO"/>
              </w:rPr>
              <w:t>100</w:t>
            </w:r>
          </w:p>
        </w:tc>
        <w:tc>
          <w:tcPr>
            <w:tcW w:w="1701" w:type="dxa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:rsidR="00892B28" w:rsidRPr="00805722" w:rsidRDefault="00892B28" w:rsidP="009F731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:rsidR="001F0E26" w:rsidRPr="00805722" w:rsidRDefault="001F0E26">
      <w:pPr>
        <w:rPr>
          <w:rFonts w:ascii="Times New Roman" w:hAnsi="Times New Roman"/>
          <w:lang w:val="ro-RO"/>
        </w:rPr>
      </w:pPr>
    </w:p>
    <w:p w:rsidR="00055556" w:rsidRPr="00805722" w:rsidRDefault="00055556">
      <w:pPr>
        <w:rPr>
          <w:rFonts w:ascii="Times New Roman" w:hAnsi="Times New Roman"/>
          <w:lang w:val="ro-RO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568"/>
        <w:gridCol w:w="3110"/>
        <w:gridCol w:w="866"/>
        <w:gridCol w:w="5678"/>
      </w:tblGrid>
      <w:tr w:rsidR="00055556" w:rsidRPr="00805722" w:rsidTr="00892B28">
        <w:tc>
          <w:tcPr>
            <w:tcW w:w="568" w:type="dxa"/>
          </w:tcPr>
          <w:p w:rsidR="00055556" w:rsidRPr="00805722" w:rsidRDefault="008C422B">
            <w:pPr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3110" w:type="dxa"/>
          </w:tcPr>
          <w:p w:rsidR="00055556" w:rsidRPr="00805722" w:rsidRDefault="008C422B" w:rsidP="008C422B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Livrabil</w:t>
            </w:r>
          </w:p>
        </w:tc>
        <w:tc>
          <w:tcPr>
            <w:tcW w:w="866" w:type="dxa"/>
          </w:tcPr>
          <w:p w:rsidR="00055556" w:rsidRPr="00805722" w:rsidRDefault="008C422B" w:rsidP="008C422B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Cantitate</w:t>
            </w:r>
          </w:p>
        </w:tc>
        <w:tc>
          <w:tcPr>
            <w:tcW w:w="5678" w:type="dxa"/>
          </w:tcPr>
          <w:p w:rsidR="00055556" w:rsidRPr="00805722" w:rsidRDefault="008C422B" w:rsidP="008C422B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Termen de realizare</w:t>
            </w:r>
          </w:p>
        </w:tc>
      </w:tr>
      <w:tr w:rsidR="009B6E01" w:rsidRPr="00805722" w:rsidTr="00892B28">
        <w:tc>
          <w:tcPr>
            <w:tcW w:w="568" w:type="dxa"/>
          </w:tcPr>
          <w:p w:rsidR="009B6E01" w:rsidRPr="00805722" w:rsidRDefault="009B6E01">
            <w:pPr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1</w:t>
            </w:r>
          </w:p>
        </w:tc>
        <w:tc>
          <w:tcPr>
            <w:tcW w:w="3110" w:type="dxa"/>
          </w:tcPr>
          <w:p w:rsidR="009B6E01" w:rsidRPr="00805722" w:rsidRDefault="009B6E01" w:rsidP="004C7500">
            <w:pPr>
              <w:jc w:val="lef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Anunţul/comunicatul de presă privind începerea proiectului</w:t>
            </w:r>
          </w:p>
        </w:tc>
        <w:tc>
          <w:tcPr>
            <w:tcW w:w="866" w:type="dxa"/>
          </w:tcPr>
          <w:p w:rsidR="009B6E01" w:rsidRPr="00805722" w:rsidRDefault="009B6E01" w:rsidP="008E14FF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1</w:t>
            </w:r>
          </w:p>
        </w:tc>
        <w:tc>
          <w:tcPr>
            <w:tcW w:w="5678" w:type="dxa"/>
          </w:tcPr>
          <w:p w:rsidR="009B6E01" w:rsidRPr="00805722" w:rsidRDefault="009B6E01" w:rsidP="004C7500">
            <w:pPr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Prestatorul va realiza macheta pentru anunțul/comunicatul de presă privind începerea proiectului în termen de </w:t>
            </w:r>
            <w:r w:rsidRPr="008E14FF">
              <w:rPr>
                <w:rFonts w:ascii="Times New Roman" w:hAnsi="Times New Roman"/>
                <w:b/>
                <w:noProof/>
                <w:sz w:val="18"/>
                <w:szCs w:val="18"/>
                <w:lang w:val="ro-RO"/>
              </w:rPr>
              <w:t>3</w:t>
            </w:r>
            <w:r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 xml:space="preserve"> zile lucrătoare</w:t>
            </w: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 de la primirea comenzii de la autoritatea contractantă.</w:t>
            </w:r>
          </w:p>
          <w:p w:rsidR="009B6E01" w:rsidRPr="00805722" w:rsidRDefault="009B6E01" w:rsidP="004C7500">
            <w:pPr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Publicarea comunicatului se va realiza în termen de maxim </w:t>
            </w:r>
            <w:r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>5 zile lucrătoare</w:t>
            </w: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 de la transmiterea către prestator a avizului primit de la OIPOR. </w:t>
            </w:r>
          </w:p>
          <w:p w:rsidR="009B6E01" w:rsidRPr="00805722" w:rsidRDefault="009B6E01" w:rsidP="004C7500">
            <w:pPr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Comunicatul privind finalizarea investiţiei se va realiza în ultima lună de </w:t>
            </w:r>
            <w:r w:rsidR="00DD6449"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>proiect.</w:t>
            </w:r>
          </w:p>
        </w:tc>
      </w:tr>
      <w:tr w:rsidR="008C422B" w:rsidRPr="00805722" w:rsidTr="00892B28">
        <w:tc>
          <w:tcPr>
            <w:tcW w:w="568" w:type="dxa"/>
          </w:tcPr>
          <w:p w:rsidR="008C422B" w:rsidRPr="00805722" w:rsidRDefault="00254CE6">
            <w:pPr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2</w:t>
            </w:r>
          </w:p>
        </w:tc>
        <w:tc>
          <w:tcPr>
            <w:tcW w:w="3110" w:type="dxa"/>
          </w:tcPr>
          <w:p w:rsidR="008C422B" w:rsidRPr="00805722" w:rsidRDefault="008C422B" w:rsidP="004C7500">
            <w:pPr>
              <w:jc w:val="lef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Anunţul/comunicatul de presă privind finalizarea  proiectului</w:t>
            </w:r>
          </w:p>
        </w:tc>
        <w:tc>
          <w:tcPr>
            <w:tcW w:w="866" w:type="dxa"/>
          </w:tcPr>
          <w:p w:rsidR="008C422B" w:rsidRPr="00805722" w:rsidRDefault="00254CE6" w:rsidP="008E14FF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1</w:t>
            </w:r>
          </w:p>
        </w:tc>
        <w:tc>
          <w:tcPr>
            <w:tcW w:w="5678" w:type="dxa"/>
          </w:tcPr>
          <w:p w:rsidR="00DD6449" w:rsidRPr="00805722" w:rsidRDefault="00DD6449" w:rsidP="00DD6449">
            <w:pPr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Prestatorul va realiza macheta pentru anunțul/comunicatul de presă privind finalizarea proiectului în termen de </w:t>
            </w:r>
            <w:r w:rsidRPr="008E14FF">
              <w:rPr>
                <w:rFonts w:ascii="Times New Roman" w:hAnsi="Times New Roman"/>
                <w:b/>
                <w:noProof/>
                <w:sz w:val="18"/>
                <w:szCs w:val="18"/>
                <w:lang w:val="ro-RO"/>
              </w:rPr>
              <w:t>3</w:t>
            </w:r>
            <w:r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 xml:space="preserve"> zile lucrătoare</w:t>
            </w: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 de la primirea comenzii de la autoritatea contractantă.</w:t>
            </w:r>
          </w:p>
          <w:p w:rsidR="008C422B" w:rsidRPr="00805722" w:rsidRDefault="00DD6449" w:rsidP="00DD6449">
            <w:pPr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Publicarea comunicatului se va realiza în termen de maxim </w:t>
            </w:r>
            <w:r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>5 zile lucrătoare</w:t>
            </w: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 de la transmiterea către prestator a avizului primit de la OIPOR.</w:t>
            </w:r>
          </w:p>
        </w:tc>
      </w:tr>
      <w:tr w:rsidR="00DD6449" w:rsidRPr="00805722" w:rsidTr="00892B28">
        <w:tc>
          <w:tcPr>
            <w:tcW w:w="568" w:type="dxa"/>
          </w:tcPr>
          <w:p w:rsidR="00DD6449" w:rsidRPr="00805722" w:rsidRDefault="00DD6449">
            <w:pPr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3</w:t>
            </w:r>
          </w:p>
        </w:tc>
        <w:tc>
          <w:tcPr>
            <w:tcW w:w="3110" w:type="dxa"/>
          </w:tcPr>
          <w:p w:rsidR="00DD6449" w:rsidRPr="00805722" w:rsidRDefault="00DD6449" w:rsidP="004C7500">
            <w:pPr>
              <w:jc w:val="lef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Panoul temporar</w:t>
            </w:r>
          </w:p>
        </w:tc>
        <w:tc>
          <w:tcPr>
            <w:tcW w:w="866" w:type="dxa"/>
          </w:tcPr>
          <w:p w:rsidR="00DD6449" w:rsidRPr="00805722" w:rsidRDefault="00DD6449" w:rsidP="008E14FF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1</w:t>
            </w:r>
          </w:p>
        </w:tc>
        <w:tc>
          <w:tcPr>
            <w:tcW w:w="5678" w:type="dxa"/>
          </w:tcPr>
          <w:p w:rsidR="00DD6449" w:rsidRPr="00805722" w:rsidRDefault="00DD6449" w:rsidP="004C7500">
            <w:pPr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Prestatorul va realiza macheta pentru panoul temporar în termen de </w:t>
            </w:r>
            <w:r w:rsidRPr="008E14FF">
              <w:rPr>
                <w:rFonts w:ascii="Times New Roman" w:hAnsi="Times New Roman"/>
                <w:b/>
                <w:noProof/>
                <w:sz w:val="18"/>
                <w:szCs w:val="18"/>
                <w:lang w:val="ro-RO"/>
              </w:rPr>
              <w:t>3</w:t>
            </w:r>
            <w:r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 xml:space="preserve"> zile</w:t>
            </w:r>
            <w:r w:rsidR="009452A8"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 xml:space="preserve"> lucră</w:t>
            </w:r>
            <w:r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>toare</w:t>
            </w: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 de la primirea comenzii </w:t>
            </w:r>
            <w:r w:rsidR="009452A8"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>de la autoritatea contractantă</w:t>
            </w: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 </w:t>
            </w:r>
            <w:r w:rsidR="009452A8"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>ş</w:t>
            </w: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i panoul propriu-zis in termen de </w:t>
            </w:r>
            <w:r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>5 zile</w:t>
            </w:r>
            <w:r w:rsidR="009452A8"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 xml:space="preserve"> lucră</w:t>
            </w:r>
            <w:r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>toare</w:t>
            </w: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 de la transmitere</w:t>
            </w:r>
            <w:r w:rsidR="009452A8"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>a că</w:t>
            </w: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tre prestator a avizului primit de la OIPOR. </w:t>
            </w:r>
          </w:p>
        </w:tc>
      </w:tr>
      <w:tr w:rsidR="00DD6449" w:rsidRPr="00805722" w:rsidTr="00892B28">
        <w:tc>
          <w:tcPr>
            <w:tcW w:w="568" w:type="dxa"/>
          </w:tcPr>
          <w:p w:rsidR="00DD6449" w:rsidRPr="00805722" w:rsidRDefault="00DD6449">
            <w:pPr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4</w:t>
            </w:r>
          </w:p>
        </w:tc>
        <w:tc>
          <w:tcPr>
            <w:tcW w:w="3110" w:type="dxa"/>
          </w:tcPr>
          <w:p w:rsidR="00DD6449" w:rsidRPr="00805722" w:rsidRDefault="00DD6449" w:rsidP="004C7500">
            <w:pPr>
              <w:jc w:val="lef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Placă permanentă</w:t>
            </w:r>
          </w:p>
        </w:tc>
        <w:tc>
          <w:tcPr>
            <w:tcW w:w="866" w:type="dxa"/>
          </w:tcPr>
          <w:p w:rsidR="00DD6449" w:rsidRPr="00805722" w:rsidRDefault="00DD6449" w:rsidP="008E14FF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1</w:t>
            </w:r>
          </w:p>
        </w:tc>
        <w:tc>
          <w:tcPr>
            <w:tcW w:w="5678" w:type="dxa"/>
          </w:tcPr>
          <w:p w:rsidR="00DD6449" w:rsidRPr="00805722" w:rsidRDefault="00DD6449" w:rsidP="004C7500">
            <w:pPr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Prestatorul va realiza </w:t>
            </w:r>
            <w:bookmarkStart w:id="0" w:name="_Hlk49345487"/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macheta pentru placa permanentă în termen de </w:t>
            </w:r>
            <w:r w:rsidRPr="008E14FF">
              <w:rPr>
                <w:rFonts w:ascii="Times New Roman" w:hAnsi="Times New Roman"/>
                <w:b/>
                <w:noProof/>
                <w:sz w:val="18"/>
                <w:szCs w:val="18"/>
                <w:lang w:val="ro-RO"/>
              </w:rPr>
              <w:t>3</w:t>
            </w:r>
            <w:r w:rsidRPr="008E14F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 xml:space="preserve"> </w:t>
            </w:r>
            <w:r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>zile</w:t>
            </w:r>
            <w:r w:rsidRPr="008057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>lucrătoare</w:t>
            </w: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 de la primirea comenzii de la autoritatea contractantă şi placa propriu-zisă în termen de </w:t>
            </w:r>
            <w:r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 xml:space="preserve">5 zile lucrătoare </w:t>
            </w: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>de la transmiterea către prestator a avizului primit de la OIPOR.</w:t>
            </w:r>
            <w:bookmarkEnd w:id="0"/>
          </w:p>
        </w:tc>
      </w:tr>
      <w:tr w:rsidR="00DD6449" w:rsidRPr="00805722" w:rsidTr="00892B28">
        <w:tc>
          <w:tcPr>
            <w:tcW w:w="568" w:type="dxa"/>
          </w:tcPr>
          <w:p w:rsidR="00DD6449" w:rsidRPr="00805722" w:rsidRDefault="00DD6449">
            <w:pPr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5</w:t>
            </w:r>
          </w:p>
        </w:tc>
        <w:tc>
          <w:tcPr>
            <w:tcW w:w="3110" w:type="dxa"/>
          </w:tcPr>
          <w:p w:rsidR="00DD6449" w:rsidRPr="00805722" w:rsidRDefault="00DD6449" w:rsidP="004C7500">
            <w:pPr>
              <w:jc w:val="lef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Autocolante</w:t>
            </w:r>
          </w:p>
        </w:tc>
        <w:tc>
          <w:tcPr>
            <w:tcW w:w="866" w:type="dxa"/>
          </w:tcPr>
          <w:p w:rsidR="00DD6449" w:rsidRPr="00805722" w:rsidRDefault="00DD6449" w:rsidP="008E14FF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sz w:val="18"/>
                <w:szCs w:val="18"/>
                <w:lang w:val="ro-RO"/>
              </w:rPr>
              <w:t>100</w:t>
            </w:r>
          </w:p>
        </w:tc>
        <w:tc>
          <w:tcPr>
            <w:tcW w:w="5678" w:type="dxa"/>
          </w:tcPr>
          <w:p w:rsidR="00DD6449" w:rsidRPr="00805722" w:rsidRDefault="00DD6449" w:rsidP="004C7500">
            <w:pPr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</w:pP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Prestatorul va realiza macheta pentru autocolante în termen de </w:t>
            </w:r>
            <w:r w:rsidRPr="008E14FF">
              <w:rPr>
                <w:rFonts w:ascii="Times New Roman" w:hAnsi="Times New Roman"/>
                <w:b/>
                <w:noProof/>
                <w:sz w:val="18"/>
                <w:szCs w:val="18"/>
                <w:lang w:val="ro-RO"/>
              </w:rPr>
              <w:t>3</w:t>
            </w:r>
            <w:r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 xml:space="preserve"> zile</w:t>
            </w:r>
            <w:r w:rsidRPr="008057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>lucrătoare</w:t>
            </w: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 de la primirea comenzii de la autoritatea contractantă şi autocolantele propriu-zise în termen de </w:t>
            </w:r>
            <w:r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>5 zile</w:t>
            </w:r>
            <w:r w:rsidRPr="0080572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805722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ro-RO"/>
              </w:rPr>
              <w:t>lucrătoare</w:t>
            </w:r>
            <w:r w:rsidRPr="00805722">
              <w:rPr>
                <w:rFonts w:ascii="Times New Roman" w:hAnsi="Times New Roman"/>
                <w:noProof/>
                <w:sz w:val="18"/>
                <w:szCs w:val="18"/>
                <w:lang w:val="ro-RO"/>
              </w:rPr>
              <w:t xml:space="preserve"> de la transmiterea către prestator a avizului primit de la OIPOR. </w:t>
            </w:r>
          </w:p>
        </w:tc>
      </w:tr>
    </w:tbl>
    <w:p w:rsidR="00055556" w:rsidRPr="00805722" w:rsidRDefault="00055556">
      <w:pPr>
        <w:rPr>
          <w:rFonts w:ascii="Times New Roman" w:hAnsi="Times New Roman"/>
          <w:sz w:val="12"/>
          <w:szCs w:val="12"/>
          <w:lang w:val="ro-RO"/>
        </w:rPr>
      </w:pPr>
    </w:p>
    <w:p w:rsidR="00031EFF" w:rsidRPr="00805722" w:rsidRDefault="00805722">
      <w:pPr>
        <w:rPr>
          <w:rFonts w:ascii="Times New Roman" w:hAnsi="Times New Roman"/>
          <w:lang w:val="ro-RO"/>
        </w:rPr>
      </w:pPr>
      <w:r w:rsidRPr="00805722">
        <w:rPr>
          <w:rFonts w:ascii="Times New Roman" w:hAnsi="Times New Roman"/>
          <w:lang w:val="ro-RO"/>
        </w:rPr>
        <w:t>Data completării :......</w:t>
      </w:r>
      <w:r w:rsidR="00C23332">
        <w:rPr>
          <w:rFonts w:ascii="Times New Roman" w:hAnsi="Times New Roman"/>
          <w:lang w:val="ro-RO"/>
        </w:rPr>
        <w:t>.........</w:t>
      </w:r>
      <w:r w:rsidRPr="00805722">
        <w:rPr>
          <w:rFonts w:ascii="Times New Roman" w:hAnsi="Times New Roman"/>
          <w:lang w:val="ro-RO"/>
        </w:rPr>
        <w:t>.........</w:t>
      </w:r>
    </w:p>
    <w:p w:rsidR="00031EFF" w:rsidRPr="00805722" w:rsidRDefault="00031EFF">
      <w:pPr>
        <w:rPr>
          <w:rFonts w:ascii="Times New Roman" w:hAnsi="Times New Roman"/>
          <w:sz w:val="12"/>
          <w:szCs w:val="12"/>
          <w:lang w:val="ro-RO"/>
        </w:rPr>
      </w:pPr>
    </w:p>
    <w:sectPr w:rsidR="00031EFF" w:rsidRPr="00805722" w:rsidSect="009F731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0E26"/>
    <w:rsid w:val="00031EFF"/>
    <w:rsid w:val="00055556"/>
    <w:rsid w:val="00085BEA"/>
    <w:rsid w:val="000D0F6C"/>
    <w:rsid w:val="000D4D09"/>
    <w:rsid w:val="00114999"/>
    <w:rsid w:val="00127848"/>
    <w:rsid w:val="001F0E26"/>
    <w:rsid w:val="0023609C"/>
    <w:rsid w:val="00254CE6"/>
    <w:rsid w:val="00306E55"/>
    <w:rsid w:val="00375EC8"/>
    <w:rsid w:val="00381DC9"/>
    <w:rsid w:val="004C7500"/>
    <w:rsid w:val="005825E8"/>
    <w:rsid w:val="00594951"/>
    <w:rsid w:val="005E5944"/>
    <w:rsid w:val="00756D0B"/>
    <w:rsid w:val="007B70A5"/>
    <w:rsid w:val="00805722"/>
    <w:rsid w:val="008517D3"/>
    <w:rsid w:val="00892B28"/>
    <w:rsid w:val="008C422B"/>
    <w:rsid w:val="008E14FF"/>
    <w:rsid w:val="009452A8"/>
    <w:rsid w:val="00951B40"/>
    <w:rsid w:val="009B6E01"/>
    <w:rsid w:val="009F7318"/>
    <w:rsid w:val="00B20FD5"/>
    <w:rsid w:val="00B40E03"/>
    <w:rsid w:val="00B80CE8"/>
    <w:rsid w:val="00C23332"/>
    <w:rsid w:val="00C327C7"/>
    <w:rsid w:val="00C90043"/>
    <w:rsid w:val="00CE0BDC"/>
    <w:rsid w:val="00D56F3E"/>
    <w:rsid w:val="00D82832"/>
    <w:rsid w:val="00D8503B"/>
    <w:rsid w:val="00D92E72"/>
    <w:rsid w:val="00DD6449"/>
    <w:rsid w:val="00F145F6"/>
    <w:rsid w:val="00FC33DB"/>
    <w:rsid w:val="00FD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51"/>
    <w:pPr>
      <w:spacing w:line="260" w:lineRule="exact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495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495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1F0E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LauraM</dc:creator>
  <cp:lastModifiedBy>LauraM</cp:lastModifiedBy>
  <cp:revision>2</cp:revision>
  <dcterms:created xsi:type="dcterms:W3CDTF">2021-12-08T13:16:00Z</dcterms:created>
  <dcterms:modified xsi:type="dcterms:W3CDTF">2021-12-08T13:57:00Z</dcterms:modified>
</cp:coreProperties>
</file>