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9D5AF1" w:rsidRDefault="009D5AF1" w:rsidP="004300B8">
      <w:pPr>
        <w:jc w:val="both"/>
        <w:rPr>
          <w:rFonts w:ascii="Arial" w:hAnsi="Arial" w:cs="Arial"/>
        </w:rPr>
      </w:pPr>
    </w:p>
    <w:p w:rsidR="009D5AF1" w:rsidRDefault="009D5AF1" w:rsidP="004300B8">
      <w:pPr>
        <w:jc w:val="both"/>
        <w:rPr>
          <w:rFonts w:ascii="Arial" w:hAnsi="Arial" w:cs="Arial"/>
        </w:rPr>
      </w:pPr>
    </w:p>
    <w:p w:rsidR="009D5AF1" w:rsidRPr="009C4F19" w:rsidRDefault="009D5AF1" w:rsidP="009D5AF1">
      <w:pPr>
        <w:tabs>
          <w:tab w:val="left" w:pos="3825"/>
        </w:tabs>
        <w:autoSpaceDE w:val="0"/>
        <w:rPr>
          <w:rFonts w:ascii="Arial" w:hAnsi="Arial" w:cs="Arial"/>
          <w:b/>
          <w:bCs/>
          <w:lang w:val="it-IT"/>
        </w:rPr>
      </w:pPr>
      <w:r w:rsidRPr="009C4F19">
        <w:rPr>
          <w:rFonts w:ascii="Arial" w:hAnsi="Arial" w:cs="Arial"/>
          <w:bCs/>
          <w:lang w:val="it-IT"/>
        </w:rPr>
        <w:lastRenderedPageBreak/>
        <w:t xml:space="preserve">        Operator economic                                                                                                    </w:t>
      </w:r>
    </w:p>
    <w:p w:rsidR="009D5AF1" w:rsidRPr="009C4F19" w:rsidRDefault="009D5AF1" w:rsidP="009D5AF1">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9D5AF1" w:rsidRPr="009C4F19" w:rsidRDefault="009D5AF1" w:rsidP="009D5AF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9D5AF1" w:rsidRPr="009C4F19" w:rsidRDefault="009D5AF1" w:rsidP="009D5AF1">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9D5AF1" w:rsidRPr="009C4F19" w:rsidRDefault="009D5AF1" w:rsidP="009D5AF1">
      <w:pPr>
        <w:tabs>
          <w:tab w:val="left" w:pos="3825"/>
        </w:tabs>
        <w:autoSpaceDE w:val="0"/>
        <w:jc w:val="center"/>
        <w:rPr>
          <w:rFonts w:ascii="Arial" w:hAnsi="Arial" w:cs="Arial"/>
          <w:b/>
          <w:bCs/>
          <w:lang w:val="pt-BR"/>
        </w:rPr>
      </w:pPr>
    </w:p>
    <w:p w:rsidR="009D5AF1" w:rsidRPr="009C4F19" w:rsidRDefault="009D5AF1" w:rsidP="009D5AF1">
      <w:pPr>
        <w:tabs>
          <w:tab w:val="left" w:pos="3825"/>
        </w:tabs>
        <w:autoSpaceDE w:val="0"/>
        <w:jc w:val="center"/>
        <w:rPr>
          <w:rFonts w:ascii="Arial" w:hAnsi="Arial" w:cs="Arial"/>
          <w:bCs/>
          <w:lang w:val="pt-BR"/>
        </w:rPr>
      </w:pPr>
    </w:p>
    <w:p w:rsidR="009D5AF1" w:rsidRPr="009C4F19" w:rsidRDefault="009D5AF1" w:rsidP="009D5AF1">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9D5AF1" w:rsidRPr="009C4F19" w:rsidRDefault="009D5AF1" w:rsidP="009D5AF1">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9D5AF1" w:rsidRPr="009C4F19" w:rsidRDefault="009D5AF1" w:rsidP="009D5AF1">
      <w:pPr>
        <w:tabs>
          <w:tab w:val="left" w:pos="3825"/>
        </w:tabs>
        <w:autoSpaceDE w:val="0"/>
        <w:rPr>
          <w:rFonts w:ascii="Arial" w:hAnsi="Arial" w:cs="Arial"/>
          <w:bCs/>
          <w:lang w:val="it-IT"/>
        </w:rPr>
      </w:pPr>
    </w:p>
    <w:p w:rsidR="009D5AF1" w:rsidRPr="009C4F19" w:rsidRDefault="009D5AF1" w:rsidP="009D5AF1">
      <w:pPr>
        <w:tabs>
          <w:tab w:val="left" w:pos="3825"/>
        </w:tabs>
        <w:autoSpaceDE w:val="0"/>
        <w:jc w:val="both"/>
        <w:rPr>
          <w:rFonts w:ascii="Arial" w:hAnsi="Arial" w:cs="Arial"/>
          <w:bCs/>
          <w:lang w:val="pt-BR"/>
        </w:rPr>
      </w:pPr>
      <w:r w:rsidRPr="009C4F19">
        <w:rPr>
          <w:rFonts w:ascii="Arial" w:hAnsi="Arial" w:cs="Arial"/>
          <w:bCs/>
          <w:lang w:val="pt-BR"/>
        </w:rPr>
        <w:t>Domnilor,</w:t>
      </w:r>
    </w:p>
    <w:p w:rsidR="009D5AF1" w:rsidRDefault="009D5AF1" w:rsidP="009D5AF1">
      <w:pPr>
        <w:rPr>
          <w:rFonts w:ascii="Arial" w:hAnsi="Arial" w:cs="Arial"/>
          <w:bCs/>
          <w:lang w:val="pt-BR"/>
        </w:rPr>
      </w:pPr>
      <w:r>
        <w:rPr>
          <w:rFonts w:ascii="Arial" w:hAnsi="Arial" w:cs="Arial"/>
          <w:bCs/>
          <w:lang w:val="pt-BR"/>
        </w:rPr>
        <w:t>1.</w:t>
      </w:r>
      <w:r w:rsidRPr="009C4F19">
        <w:rPr>
          <w:rFonts w:ascii="Arial" w:hAnsi="Arial" w:cs="Arial"/>
          <w:bCs/>
          <w:lang w:val="pt-BR"/>
        </w:rPr>
        <w:t>Examinând documentaţia de atribuire, subsemnaţii, reprezentanţi ai ofertantului .............</w:t>
      </w:r>
      <w:r>
        <w:rPr>
          <w:rFonts w:ascii="Arial" w:hAnsi="Arial" w:cs="Arial"/>
          <w:bCs/>
          <w:lang w:val="pt-BR"/>
        </w:rPr>
        <w:t>..........</w:t>
      </w:r>
      <w:r w:rsidRPr="009C4F19">
        <w:rPr>
          <w:rFonts w:ascii="Arial" w:hAnsi="Arial" w:cs="Arial"/>
          <w:bCs/>
          <w:lang w:val="pt-BR"/>
        </w:rPr>
        <w:t xml:space="preserve"> </w:t>
      </w:r>
      <w:r w:rsidRPr="009C4F19">
        <w:rPr>
          <w:rFonts w:ascii="Arial" w:hAnsi="Arial" w:cs="Arial"/>
          <w:bCs/>
          <w:i/>
          <w:lang w:val="pt-BR"/>
        </w:rPr>
        <w:t>(denumirea/numele ofertantului)</w:t>
      </w:r>
      <w:r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9D5AF1" w:rsidRDefault="009D5AF1" w:rsidP="009D5AF1">
      <w:pPr>
        <w:rPr>
          <w:rFonts w:ascii="Arial" w:hAnsi="Arial" w:cs="Arial"/>
          <w:bCs/>
          <w:lang w:val="pt-BR"/>
        </w:rPr>
      </w:pPr>
    </w:p>
    <w:p w:rsidR="009D5AF1" w:rsidRPr="009A2602" w:rsidRDefault="009D5AF1" w:rsidP="009D5AF1">
      <w:pPr>
        <w:spacing w:line="360" w:lineRule="auto"/>
        <w:ind w:left="180"/>
        <w:jc w:val="center"/>
        <w:rPr>
          <w:rFonts w:ascii="Arial" w:hAnsi="Arial" w:cs="Arial"/>
          <w:b/>
        </w:rPr>
      </w:pPr>
      <w:r w:rsidRPr="009A2602">
        <w:rPr>
          <w:rFonts w:ascii="Arial" w:hAnsi="Arial" w:cs="Arial"/>
          <w:b/>
        </w:rPr>
        <w:t xml:space="preserve">Servicii </w:t>
      </w:r>
      <w:r>
        <w:rPr>
          <w:rFonts w:ascii="Arial" w:hAnsi="Arial" w:cs="Arial"/>
          <w:b/>
        </w:rPr>
        <w:t>de verificare metrologica si reparatii balante cantare</w:t>
      </w:r>
    </w:p>
    <w:p w:rsidR="009D5AF1" w:rsidRDefault="009D5AF1" w:rsidP="009D5AF1">
      <w:pPr>
        <w:jc w:val="both"/>
        <w:rPr>
          <w:rFonts w:ascii="Arial" w:hAnsi="Arial" w:cs="Arial"/>
          <w:bCs/>
          <w:lang w:val="pt-BR"/>
        </w:rPr>
      </w:pPr>
    </w:p>
    <w:p w:rsidR="009D5AF1" w:rsidRPr="009C4F19" w:rsidRDefault="009D5AF1" w:rsidP="009D5AF1">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Pr>
          <w:rStyle w:val="noticetext1"/>
          <w:sz w:val="24"/>
          <w:szCs w:val="24"/>
          <w:lang w:val="pt-BR"/>
        </w:rPr>
        <w:t>.</w:t>
      </w:r>
    </w:p>
    <w:p w:rsidR="009D5AF1" w:rsidRPr="009C4F19" w:rsidRDefault="009D5AF1" w:rsidP="009D5AF1">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Pr>
          <w:rFonts w:ascii="Arial" w:hAnsi="Arial" w:cs="Arial"/>
          <w:bCs/>
          <w:lang w:val="pt-BR"/>
        </w:rPr>
        <w:t xml:space="preserve">prestarea serviciilor </w:t>
      </w:r>
      <w:r w:rsidRPr="009C4F19">
        <w:rPr>
          <w:rFonts w:ascii="Arial" w:hAnsi="Arial" w:cs="Arial"/>
          <w:bCs/>
          <w:lang w:val="pt-BR"/>
        </w:rPr>
        <w:t>cat mai curând posibil după p</w:t>
      </w:r>
      <w:r>
        <w:rPr>
          <w:rFonts w:ascii="Arial" w:hAnsi="Arial" w:cs="Arial"/>
          <w:bCs/>
          <w:lang w:val="pt-BR"/>
        </w:rPr>
        <w:t>rimirea ordinului de începere;</w:t>
      </w:r>
    </w:p>
    <w:p w:rsidR="009D5AF1" w:rsidRPr="009C4F19" w:rsidRDefault="009D5AF1" w:rsidP="009D5AF1">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9D5AF1" w:rsidRPr="009C4F19" w:rsidRDefault="009D5AF1" w:rsidP="009D5AF1">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9D5AF1" w:rsidRPr="009C4F19" w:rsidRDefault="009D5AF1" w:rsidP="009D5AF1">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9D5AF1" w:rsidRPr="009C4F19" w:rsidRDefault="009D5AF1" w:rsidP="009D5AF1">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9D5AF1" w:rsidRPr="009C4F19" w:rsidRDefault="009D5AF1" w:rsidP="009D5AF1">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9D5AF1" w:rsidRPr="009C4F19" w:rsidRDefault="009D5AF1" w:rsidP="009D5AF1">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9D5AF1" w:rsidRPr="009C4F19" w:rsidRDefault="009D5AF1" w:rsidP="009D5AF1">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9D5AF1" w:rsidRPr="009C4F19" w:rsidRDefault="009D5AF1" w:rsidP="009D5AF1">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9D5AF1" w:rsidRPr="009C4F19" w:rsidRDefault="009D5AF1" w:rsidP="009D5AF1">
      <w:pPr>
        <w:tabs>
          <w:tab w:val="left" w:pos="3825"/>
        </w:tabs>
        <w:autoSpaceDE w:val="0"/>
        <w:jc w:val="both"/>
        <w:rPr>
          <w:rFonts w:ascii="Arial" w:hAnsi="Arial" w:cs="Arial"/>
          <w:bCs/>
          <w:lang w:val="pt-BR"/>
        </w:rPr>
      </w:pPr>
    </w:p>
    <w:p w:rsidR="009D5AF1" w:rsidRPr="009C4F19" w:rsidRDefault="009D5AF1" w:rsidP="009D5AF1">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9D5AF1" w:rsidRPr="009C4F19" w:rsidRDefault="009D5AF1" w:rsidP="009D5AF1">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9D5AF1" w:rsidRPr="009C4F19" w:rsidRDefault="009D5AF1" w:rsidP="009D5AF1">
      <w:pPr>
        <w:tabs>
          <w:tab w:val="left" w:pos="3825"/>
        </w:tabs>
        <w:autoSpaceDE w:val="0"/>
        <w:jc w:val="both"/>
        <w:rPr>
          <w:rFonts w:ascii="Arial" w:hAnsi="Arial" w:cs="Arial"/>
          <w:bCs/>
          <w:lang w:val="pt-BR"/>
        </w:rPr>
      </w:pPr>
    </w:p>
    <w:p w:rsidR="009D5AF1" w:rsidRDefault="009D5AF1" w:rsidP="009D5AF1">
      <w:pPr>
        <w:jc w:val="center"/>
      </w:pPr>
    </w:p>
    <w:p w:rsidR="009D5AF1" w:rsidRPr="009C4F19" w:rsidRDefault="009D5AF1" w:rsidP="009D5AF1">
      <w:pPr>
        <w:jc w:val="center"/>
        <w:rPr>
          <w:rStyle w:val="tpa1"/>
          <w:rFonts w:ascii="Arial" w:hAnsi="Arial" w:cs="Arial"/>
          <w:lang w:val="pt-BR"/>
        </w:rPr>
      </w:pPr>
      <w:hyperlink w:anchor="#" w:history="1"/>
      <w:r w:rsidRPr="009C4F19">
        <w:rPr>
          <w:rStyle w:val="tpa1"/>
          <w:rFonts w:ascii="Arial" w:hAnsi="Arial" w:cs="Arial"/>
          <w:lang w:val="pt-BR"/>
        </w:rPr>
        <w:t>Operator economic</w:t>
      </w:r>
    </w:p>
    <w:p w:rsidR="009D5AF1" w:rsidRPr="009C4F19" w:rsidRDefault="009D5AF1" w:rsidP="009D5AF1">
      <w:pPr>
        <w:jc w:val="center"/>
        <w:rPr>
          <w:rFonts w:ascii="Arial" w:hAnsi="Arial" w:cs="Arial"/>
          <w:b/>
          <w:i/>
          <w:lang w:val="pt-BR"/>
        </w:rPr>
      </w:pPr>
      <w:hyperlink w:anchor="#" w:history="1"/>
      <w:r w:rsidRPr="009C4F19">
        <w:rPr>
          <w:rStyle w:val="tpa1"/>
          <w:rFonts w:ascii="Arial" w:hAnsi="Arial" w:cs="Arial"/>
          <w:lang w:val="pt-BR"/>
        </w:rPr>
        <w:t>................................</w:t>
      </w:r>
    </w:p>
    <w:p w:rsidR="009D5AF1" w:rsidRDefault="009D5AF1" w:rsidP="009D5AF1">
      <w:pPr>
        <w:jc w:val="center"/>
        <w:rPr>
          <w:rFonts w:ascii="Arial" w:hAnsi="Arial" w:cs="Arial"/>
          <w:b/>
        </w:rPr>
      </w:pPr>
      <w:hyperlink w:anchor="#" w:history="1"/>
      <w:r w:rsidRPr="009C4F19">
        <w:rPr>
          <w:rStyle w:val="tpa1"/>
          <w:rFonts w:ascii="Arial" w:hAnsi="Arial" w:cs="Arial"/>
          <w:lang w:val="pt-BR"/>
        </w:rPr>
        <w:t>(denumirea/numele)</w:t>
      </w:r>
    </w:p>
    <w:p w:rsidR="009D5AF1" w:rsidRDefault="009D5AF1" w:rsidP="004300B8">
      <w:pPr>
        <w:jc w:val="both"/>
        <w:rPr>
          <w:rFonts w:ascii="Arial" w:hAnsi="Arial" w:cs="Arial"/>
        </w:rPr>
      </w:pPr>
    </w:p>
    <w:p w:rsidR="009D5AF1" w:rsidRDefault="009D5AF1"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9D5AF1" w:rsidRDefault="009D5AF1" w:rsidP="004300B8">
      <w:pPr>
        <w:jc w:val="both"/>
        <w:rPr>
          <w:rFonts w:ascii="Arial" w:hAnsi="Arial" w:cs="Arial"/>
        </w:rPr>
      </w:pPr>
      <w:r>
        <w:rPr>
          <w:rFonts w:ascii="Arial" w:hAnsi="Arial" w:cs="Arial"/>
        </w:rPr>
        <w:t xml:space="preserve">      </w:t>
      </w:r>
    </w:p>
    <w:p w:rsidR="009D5AF1" w:rsidRDefault="009D5AF1" w:rsidP="004300B8">
      <w:pPr>
        <w:jc w:val="both"/>
        <w:rPr>
          <w:rFonts w:ascii="Arial" w:hAnsi="Arial" w:cs="Arial"/>
        </w:rPr>
      </w:pPr>
    </w:p>
    <w:p w:rsidR="009D5AF1" w:rsidRDefault="009D5AF1" w:rsidP="004300B8">
      <w:pPr>
        <w:jc w:val="both"/>
        <w:rPr>
          <w:rFonts w:ascii="Arial" w:hAnsi="Arial" w:cs="Arial"/>
        </w:rPr>
      </w:pPr>
    </w:p>
    <w:p w:rsidR="009D5AF1" w:rsidRDefault="009D5AF1" w:rsidP="004300B8">
      <w:pPr>
        <w:jc w:val="both"/>
        <w:rPr>
          <w:rFonts w:ascii="Arial" w:hAnsi="Arial" w:cs="Arial"/>
        </w:rPr>
      </w:pPr>
    </w:p>
    <w:p w:rsidR="004300B8" w:rsidRDefault="009D5AF1" w:rsidP="009D5AF1">
      <w:pPr>
        <w:jc w:val="center"/>
        <w:rPr>
          <w:rFonts w:ascii="Arial" w:hAnsi="Arial" w:cs="Arial"/>
          <w:b/>
        </w:rPr>
      </w:pPr>
      <w:r w:rsidRPr="009D5AF1">
        <w:rPr>
          <w:rFonts w:ascii="Arial" w:hAnsi="Arial" w:cs="Arial"/>
          <w:b/>
        </w:rPr>
        <w:t>CENTRALIZATORUL PROPUNERII FINANCIARE</w:t>
      </w:r>
    </w:p>
    <w:p w:rsidR="009D5AF1" w:rsidRPr="009D5AF1" w:rsidRDefault="009D5AF1" w:rsidP="009D5AF1">
      <w:pPr>
        <w:jc w:val="center"/>
        <w:rPr>
          <w:rFonts w:ascii="Arial" w:hAnsi="Arial" w:cs="Arial"/>
          <w:b/>
        </w:rPr>
      </w:pPr>
    </w:p>
    <w:p w:rsidR="009D5AF1" w:rsidRPr="009A2602" w:rsidRDefault="009D5AF1" w:rsidP="009D5AF1">
      <w:pPr>
        <w:spacing w:line="360" w:lineRule="auto"/>
        <w:ind w:left="180"/>
        <w:jc w:val="center"/>
        <w:rPr>
          <w:rFonts w:ascii="Arial" w:hAnsi="Arial" w:cs="Arial"/>
          <w:b/>
        </w:rPr>
      </w:pPr>
      <w:r w:rsidRPr="009A2602">
        <w:rPr>
          <w:rFonts w:ascii="Arial" w:hAnsi="Arial" w:cs="Arial"/>
          <w:b/>
        </w:rPr>
        <w:t xml:space="preserve">Servicii </w:t>
      </w:r>
      <w:r>
        <w:rPr>
          <w:rFonts w:ascii="Arial" w:hAnsi="Arial" w:cs="Arial"/>
          <w:b/>
        </w:rPr>
        <w:t>de verificare metrologica si reparatii balante cantare</w:t>
      </w:r>
    </w:p>
    <w:p w:rsidR="009D5AF1" w:rsidRDefault="009D5AF1" w:rsidP="009D5AF1">
      <w:pPr>
        <w:jc w:val="center"/>
        <w:rPr>
          <w:rFonts w:ascii="Arial" w:hAnsi="Arial" w:cs="Arial"/>
        </w:rPr>
      </w:pPr>
    </w:p>
    <w:p w:rsidR="009D5AF1" w:rsidRDefault="009D5AF1" w:rsidP="004300B8">
      <w:pPr>
        <w:jc w:val="both"/>
        <w:rPr>
          <w:rFonts w:ascii="Arial" w:hAnsi="Arial" w:cs="Arial"/>
        </w:rPr>
      </w:pPr>
    </w:p>
    <w:tbl>
      <w:tblPr>
        <w:tblStyle w:val="TableGrid"/>
        <w:tblW w:w="10350" w:type="dxa"/>
        <w:tblInd w:w="468" w:type="dxa"/>
        <w:tblLayout w:type="fixed"/>
        <w:tblLook w:val="04A0"/>
      </w:tblPr>
      <w:tblGrid>
        <w:gridCol w:w="3240"/>
        <w:gridCol w:w="1170"/>
        <w:gridCol w:w="2070"/>
        <w:gridCol w:w="1890"/>
        <w:gridCol w:w="1980"/>
      </w:tblGrid>
      <w:tr w:rsidR="009D5AF1" w:rsidRPr="00363657" w:rsidTr="009D5AF1">
        <w:tc>
          <w:tcPr>
            <w:tcW w:w="3240" w:type="dxa"/>
          </w:tcPr>
          <w:p w:rsidR="009D5AF1" w:rsidRPr="00363657" w:rsidRDefault="009D5AF1" w:rsidP="00F53ABB">
            <w:pPr>
              <w:jc w:val="both"/>
              <w:rPr>
                <w:rFonts w:ascii="Arial" w:hAnsi="Arial" w:cs="Arial"/>
                <w:b/>
                <w:bCs/>
                <w:lang w:bidi="kn-IN"/>
              </w:rPr>
            </w:pPr>
            <w:r w:rsidRPr="00363657">
              <w:rPr>
                <w:rFonts w:ascii="Arial" w:hAnsi="Arial" w:cs="Arial"/>
                <w:b/>
                <w:bCs/>
                <w:lang w:bidi="kn-IN"/>
              </w:rPr>
              <w:t>Tip balanta/cantar</w:t>
            </w:r>
          </w:p>
        </w:tc>
        <w:tc>
          <w:tcPr>
            <w:tcW w:w="1170" w:type="dxa"/>
          </w:tcPr>
          <w:p w:rsidR="009D5AF1" w:rsidRDefault="009D5AF1" w:rsidP="00F53ABB">
            <w:pPr>
              <w:jc w:val="both"/>
              <w:rPr>
                <w:rFonts w:ascii="Arial" w:hAnsi="Arial" w:cs="Arial"/>
                <w:b/>
                <w:bCs/>
                <w:lang w:bidi="kn-IN"/>
              </w:rPr>
            </w:pPr>
            <w:r w:rsidRPr="00363657">
              <w:rPr>
                <w:rFonts w:ascii="Arial" w:hAnsi="Arial" w:cs="Arial"/>
                <w:b/>
                <w:bCs/>
                <w:lang w:bidi="kn-IN"/>
              </w:rPr>
              <w:t>Canti</w:t>
            </w:r>
          </w:p>
          <w:p w:rsidR="009D5AF1" w:rsidRPr="00363657" w:rsidRDefault="009D5AF1" w:rsidP="00F53ABB">
            <w:pPr>
              <w:jc w:val="both"/>
              <w:rPr>
                <w:rFonts w:ascii="Arial" w:hAnsi="Arial" w:cs="Arial"/>
                <w:b/>
                <w:bCs/>
                <w:lang w:bidi="kn-IN"/>
              </w:rPr>
            </w:pPr>
            <w:r w:rsidRPr="00363657">
              <w:rPr>
                <w:rFonts w:ascii="Arial" w:hAnsi="Arial" w:cs="Arial"/>
                <w:b/>
                <w:bCs/>
                <w:lang w:bidi="kn-IN"/>
              </w:rPr>
              <w:t xml:space="preserve">tate </w:t>
            </w:r>
          </w:p>
        </w:tc>
        <w:tc>
          <w:tcPr>
            <w:tcW w:w="5940" w:type="dxa"/>
            <w:gridSpan w:val="3"/>
          </w:tcPr>
          <w:p w:rsidR="009D5AF1" w:rsidRPr="00363657" w:rsidRDefault="009D5AF1" w:rsidP="00F53ABB">
            <w:pPr>
              <w:jc w:val="center"/>
              <w:rPr>
                <w:rFonts w:ascii="Arial" w:hAnsi="Arial" w:cs="Arial"/>
                <w:b/>
                <w:bCs/>
                <w:lang w:bidi="kn-IN"/>
              </w:rPr>
            </w:pPr>
            <w:r w:rsidRPr="00363657">
              <w:rPr>
                <w:rFonts w:ascii="Arial" w:hAnsi="Arial" w:cs="Arial"/>
                <w:b/>
                <w:bCs/>
                <w:lang w:bidi="kn-IN"/>
              </w:rPr>
              <w:t xml:space="preserve">Valoare lei fara TVA pentru fiecare </w:t>
            </w:r>
          </w:p>
          <w:p w:rsidR="009D5AF1" w:rsidRPr="00363657" w:rsidRDefault="009D5AF1" w:rsidP="00F53ABB">
            <w:pPr>
              <w:jc w:val="center"/>
              <w:rPr>
                <w:rFonts w:ascii="Arial" w:hAnsi="Arial" w:cs="Arial"/>
                <w:b/>
                <w:bCs/>
                <w:lang w:bidi="kn-IN"/>
              </w:rPr>
            </w:pPr>
            <w:r w:rsidRPr="00363657">
              <w:rPr>
                <w:rFonts w:ascii="Arial" w:hAnsi="Arial" w:cs="Arial"/>
                <w:b/>
                <w:bCs/>
                <w:lang w:bidi="kn-IN"/>
              </w:rPr>
              <w:t>tip de serviciu</w:t>
            </w:r>
          </w:p>
        </w:tc>
      </w:tr>
      <w:tr w:rsidR="009D5AF1" w:rsidRPr="00363657" w:rsidTr="009D5AF1">
        <w:tc>
          <w:tcPr>
            <w:tcW w:w="3240" w:type="dxa"/>
          </w:tcPr>
          <w:p w:rsidR="009D5AF1" w:rsidRPr="00363657" w:rsidRDefault="009D5AF1" w:rsidP="00F53ABB">
            <w:pPr>
              <w:jc w:val="both"/>
              <w:rPr>
                <w:rFonts w:ascii="Arial" w:hAnsi="Arial" w:cs="Arial"/>
                <w:b/>
                <w:bCs/>
                <w:lang w:bidi="kn-IN"/>
              </w:rPr>
            </w:pPr>
          </w:p>
        </w:tc>
        <w:tc>
          <w:tcPr>
            <w:tcW w:w="1170" w:type="dxa"/>
          </w:tcPr>
          <w:p w:rsidR="009D5AF1" w:rsidRPr="00363657" w:rsidRDefault="009D5AF1" w:rsidP="00F53ABB">
            <w:pPr>
              <w:suppressAutoHyphens/>
              <w:jc w:val="both"/>
              <w:rPr>
                <w:rFonts w:ascii="Arial" w:hAnsi="Arial" w:cs="Arial"/>
                <w:b/>
                <w:bCs/>
                <w:lang w:bidi="kn-IN"/>
              </w:rPr>
            </w:pPr>
          </w:p>
        </w:tc>
        <w:tc>
          <w:tcPr>
            <w:tcW w:w="2070" w:type="dxa"/>
          </w:tcPr>
          <w:p w:rsidR="009D5AF1" w:rsidRPr="00363657" w:rsidRDefault="009D5AF1" w:rsidP="009D5AF1">
            <w:pPr>
              <w:jc w:val="center"/>
              <w:rPr>
                <w:rFonts w:ascii="Arial" w:hAnsi="Arial" w:cs="Arial"/>
                <w:b/>
                <w:bCs/>
                <w:lang w:bidi="kn-IN"/>
              </w:rPr>
            </w:pPr>
            <w:r w:rsidRPr="00363657">
              <w:rPr>
                <w:rFonts w:ascii="Arial" w:hAnsi="Arial" w:cs="Arial"/>
                <w:b/>
                <w:bCs/>
                <w:lang w:bidi="kn-IN"/>
              </w:rPr>
              <w:t>Verificare metrologica</w:t>
            </w:r>
          </w:p>
          <w:p w:rsidR="009D5AF1" w:rsidRPr="00363657" w:rsidRDefault="009D5AF1" w:rsidP="00F53ABB">
            <w:pPr>
              <w:jc w:val="center"/>
              <w:rPr>
                <w:rFonts w:ascii="Arial" w:hAnsi="Arial" w:cs="Arial"/>
                <w:b/>
                <w:bCs/>
                <w:lang w:bidi="kn-IN"/>
              </w:rPr>
            </w:pPr>
          </w:p>
        </w:tc>
        <w:tc>
          <w:tcPr>
            <w:tcW w:w="1890" w:type="dxa"/>
          </w:tcPr>
          <w:p w:rsidR="009D5AF1" w:rsidRPr="00363657" w:rsidRDefault="009D5AF1" w:rsidP="00F53ABB">
            <w:pPr>
              <w:jc w:val="center"/>
              <w:rPr>
                <w:rFonts w:ascii="Arial" w:hAnsi="Arial" w:cs="Arial"/>
                <w:b/>
                <w:bCs/>
                <w:lang w:bidi="kn-IN"/>
              </w:rPr>
            </w:pPr>
            <w:r w:rsidRPr="00363657">
              <w:rPr>
                <w:rFonts w:ascii="Arial" w:hAnsi="Arial" w:cs="Arial"/>
                <w:b/>
                <w:bCs/>
                <w:lang w:bidi="kn-IN"/>
              </w:rPr>
              <w:t>Reparatii balante</w:t>
            </w:r>
          </w:p>
        </w:tc>
        <w:tc>
          <w:tcPr>
            <w:tcW w:w="1980" w:type="dxa"/>
          </w:tcPr>
          <w:p w:rsidR="009D5AF1" w:rsidRPr="00363657" w:rsidRDefault="009D5AF1" w:rsidP="00F53ABB">
            <w:pPr>
              <w:jc w:val="center"/>
              <w:rPr>
                <w:rFonts w:ascii="Arial" w:hAnsi="Arial" w:cs="Arial"/>
                <w:b/>
                <w:bCs/>
                <w:lang w:bidi="kn-IN"/>
              </w:rPr>
            </w:pPr>
            <w:r w:rsidRPr="00363657">
              <w:rPr>
                <w:rFonts w:ascii="Arial" w:hAnsi="Arial" w:cs="Arial"/>
                <w:b/>
                <w:bCs/>
                <w:lang w:bidi="kn-IN"/>
              </w:rPr>
              <w:t>Inlocuire acumulator</w:t>
            </w:r>
          </w:p>
        </w:tc>
      </w:tr>
      <w:tr w:rsidR="009D5AF1" w:rsidRPr="00363657" w:rsidTr="009D5AF1">
        <w:tc>
          <w:tcPr>
            <w:tcW w:w="3240" w:type="dxa"/>
          </w:tcPr>
          <w:p w:rsidR="009D5AF1" w:rsidRPr="00363657" w:rsidRDefault="009D5AF1" w:rsidP="009D5AF1">
            <w:pPr>
              <w:jc w:val="both"/>
              <w:rPr>
                <w:rFonts w:ascii="Arial" w:hAnsi="Arial" w:cs="Arial"/>
                <w:b/>
                <w:bCs/>
                <w:lang w:bidi="kn-IN"/>
              </w:rPr>
            </w:pPr>
            <w:r w:rsidRPr="00363657">
              <w:rPr>
                <w:rFonts w:ascii="Arial" w:hAnsi="Arial" w:cs="Arial"/>
              </w:rPr>
              <w:t xml:space="preserve">Balante romane 10 kg </w:t>
            </w:r>
          </w:p>
        </w:tc>
        <w:tc>
          <w:tcPr>
            <w:tcW w:w="1170" w:type="dxa"/>
          </w:tcPr>
          <w:p w:rsidR="009D5AF1" w:rsidRPr="00363657" w:rsidRDefault="009D5AF1" w:rsidP="00F53ABB">
            <w:pPr>
              <w:suppressAutoHyphens/>
              <w:jc w:val="both"/>
              <w:rPr>
                <w:rFonts w:ascii="Arial" w:hAnsi="Arial" w:cs="Arial"/>
                <w:b/>
                <w:bCs/>
                <w:lang w:bidi="kn-IN"/>
              </w:rPr>
            </w:pPr>
            <w:r w:rsidRPr="00363657">
              <w:rPr>
                <w:rFonts w:ascii="Arial" w:hAnsi="Arial" w:cs="Arial"/>
              </w:rPr>
              <w:t>19 buc</w:t>
            </w:r>
          </w:p>
        </w:tc>
        <w:tc>
          <w:tcPr>
            <w:tcW w:w="2070" w:type="dxa"/>
          </w:tcPr>
          <w:p w:rsidR="009D5AF1" w:rsidRPr="00CD0663" w:rsidRDefault="009D5AF1" w:rsidP="00F53ABB">
            <w:pPr>
              <w:jc w:val="center"/>
              <w:rPr>
                <w:rFonts w:ascii="Arial" w:hAnsi="Arial" w:cs="Arial"/>
                <w:b/>
                <w:bCs/>
                <w:color w:val="FF0000"/>
                <w:lang w:bidi="kn-IN"/>
              </w:rPr>
            </w:pPr>
            <w:r w:rsidRPr="00CD0663">
              <w:rPr>
                <w:rFonts w:ascii="Arial" w:hAnsi="Arial" w:cs="Arial"/>
                <w:b/>
                <w:bCs/>
                <w:color w:val="FF0000"/>
                <w:lang w:bidi="kn-IN"/>
              </w:rPr>
              <w:t>x</w:t>
            </w:r>
          </w:p>
        </w:tc>
        <w:tc>
          <w:tcPr>
            <w:tcW w:w="1890" w:type="dxa"/>
          </w:tcPr>
          <w:p w:rsidR="009D5AF1" w:rsidRPr="00CD0663" w:rsidRDefault="009D5AF1" w:rsidP="00F53ABB">
            <w:pPr>
              <w:jc w:val="center"/>
              <w:rPr>
                <w:rFonts w:ascii="Arial" w:hAnsi="Arial" w:cs="Arial"/>
                <w:b/>
                <w:bCs/>
                <w:color w:val="FF0000"/>
                <w:lang w:bidi="kn-IN"/>
              </w:rPr>
            </w:pPr>
            <w:r w:rsidRPr="00CD0663">
              <w:rPr>
                <w:rFonts w:ascii="Arial" w:hAnsi="Arial" w:cs="Arial"/>
                <w:b/>
                <w:bCs/>
                <w:color w:val="FF0000"/>
                <w:lang w:bidi="kn-IN"/>
              </w:rPr>
              <w:t>x</w:t>
            </w:r>
          </w:p>
        </w:tc>
        <w:tc>
          <w:tcPr>
            <w:tcW w:w="1980" w:type="dxa"/>
          </w:tcPr>
          <w:p w:rsidR="009D5AF1" w:rsidRPr="00363657" w:rsidRDefault="009D5AF1" w:rsidP="00F53ABB">
            <w:pPr>
              <w:jc w:val="center"/>
              <w:rPr>
                <w:rFonts w:ascii="Arial" w:hAnsi="Arial" w:cs="Arial"/>
                <w:b/>
                <w:bCs/>
                <w:lang w:bidi="kn-IN"/>
              </w:rPr>
            </w:pPr>
            <w:r w:rsidRPr="00363657">
              <w:rPr>
                <w:rFonts w:ascii="Arial" w:hAnsi="Arial" w:cs="Arial"/>
                <w:b/>
                <w:bCs/>
                <w:lang w:bidi="kn-IN"/>
              </w:rPr>
              <w:t>-</w:t>
            </w:r>
          </w:p>
        </w:tc>
      </w:tr>
      <w:tr w:rsidR="009D5AF1" w:rsidRPr="00363657" w:rsidTr="009D5AF1">
        <w:tc>
          <w:tcPr>
            <w:tcW w:w="3240" w:type="dxa"/>
          </w:tcPr>
          <w:p w:rsidR="009D5AF1" w:rsidRPr="00363657" w:rsidRDefault="009D5AF1" w:rsidP="009D5AF1">
            <w:pPr>
              <w:rPr>
                <w:rFonts w:ascii="Arial" w:hAnsi="Arial" w:cs="Arial"/>
                <w:b/>
                <w:bCs/>
                <w:lang w:bidi="kn-IN"/>
              </w:rPr>
            </w:pPr>
            <w:r w:rsidRPr="00363657">
              <w:rPr>
                <w:rFonts w:ascii="Arial" w:hAnsi="Arial" w:cs="Arial"/>
              </w:rPr>
              <w:t xml:space="preserve">Balante electronice 15 kg </w:t>
            </w:r>
          </w:p>
        </w:tc>
        <w:tc>
          <w:tcPr>
            <w:tcW w:w="1170" w:type="dxa"/>
          </w:tcPr>
          <w:p w:rsidR="009D5AF1" w:rsidRPr="00363657" w:rsidRDefault="009D5AF1" w:rsidP="00F53ABB">
            <w:pPr>
              <w:suppressAutoHyphens/>
              <w:jc w:val="both"/>
              <w:rPr>
                <w:rFonts w:ascii="Arial" w:hAnsi="Arial" w:cs="Arial"/>
                <w:b/>
                <w:bCs/>
                <w:lang w:bidi="kn-IN"/>
              </w:rPr>
            </w:pPr>
            <w:r w:rsidRPr="00363657">
              <w:rPr>
                <w:rFonts w:ascii="Arial" w:hAnsi="Arial" w:cs="Arial"/>
              </w:rPr>
              <w:t>18 buc</w:t>
            </w:r>
          </w:p>
        </w:tc>
        <w:tc>
          <w:tcPr>
            <w:tcW w:w="2070" w:type="dxa"/>
          </w:tcPr>
          <w:p w:rsidR="009D5AF1" w:rsidRPr="00CD0663" w:rsidRDefault="009D5AF1" w:rsidP="00F53ABB">
            <w:pPr>
              <w:jc w:val="center"/>
              <w:rPr>
                <w:rFonts w:ascii="Arial" w:hAnsi="Arial" w:cs="Arial"/>
                <w:b/>
                <w:bCs/>
                <w:color w:val="FF0000"/>
                <w:lang w:bidi="kn-IN"/>
              </w:rPr>
            </w:pPr>
            <w:r w:rsidRPr="00CD0663">
              <w:rPr>
                <w:rFonts w:ascii="Arial" w:hAnsi="Arial" w:cs="Arial"/>
                <w:b/>
                <w:bCs/>
                <w:color w:val="FF0000"/>
                <w:lang w:bidi="kn-IN"/>
              </w:rPr>
              <w:t>x</w:t>
            </w:r>
          </w:p>
        </w:tc>
        <w:tc>
          <w:tcPr>
            <w:tcW w:w="1890" w:type="dxa"/>
          </w:tcPr>
          <w:p w:rsidR="009D5AF1" w:rsidRPr="00CD0663" w:rsidRDefault="009D5AF1" w:rsidP="00F53ABB">
            <w:pPr>
              <w:jc w:val="center"/>
              <w:rPr>
                <w:rFonts w:ascii="Arial" w:hAnsi="Arial" w:cs="Arial"/>
                <w:b/>
                <w:bCs/>
                <w:color w:val="FF0000"/>
                <w:lang w:bidi="kn-IN"/>
              </w:rPr>
            </w:pPr>
            <w:r w:rsidRPr="00CD0663">
              <w:rPr>
                <w:rFonts w:ascii="Arial" w:hAnsi="Arial" w:cs="Arial"/>
                <w:b/>
                <w:bCs/>
                <w:color w:val="FF0000"/>
                <w:lang w:bidi="kn-IN"/>
              </w:rPr>
              <w:t>x</w:t>
            </w:r>
          </w:p>
        </w:tc>
        <w:tc>
          <w:tcPr>
            <w:tcW w:w="1980" w:type="dxa"/>
          </w:tcPr>
          <w:p w:rsidR="009D5AF1" w:rsidRPr="00363657" w:rsidRDefault="009D5AF1" w:rsidP="00F53ABB">
            <w:pPr>
              <w:jc w:val="center"/>
              <w:rPr>
                <w:rFonts w:ascii="Arial" w:hAnsi="Arial" w:cs="Arial"/>
                <w:b/>
                <w:bCs/>
                <w:lang w:bidi="kn-IN"/>
              </w:rPr>
            </w:pPr>
            <w:r w:rsidRPr="00363657">
              <w:rPr>
                <w:rFonts w:ascii="Arial" w:hAnsi="Arial" w:cs="Arial"/>
                <w:b/>
                <w:bCs/>
                <w:lang w:bidi="kn-IN"/>
              </w:rPr>
              <w:t>-</w:t>
            </w:r>
          </w:p>
        </w:tc>
      </w:tr>
      <w:tr w:rsidR="009D5AF1" w:rsidRPr="00363657" w:rsidTr="009D5AF1">
        <w:tc>
          <w:tcPr>
            <w:tcW w:w="3240" w:type="dxa"/>
          </w:tcPr>
          <w:p w:rsidR="009D5AF1" w:rsidRPr="00363657" w:rsidRDefault="009D5AF1" w:rsidP="00F53ABB">
            <w:pPr>
              <w:suppressAutoHyphens/>
              <w:rPr>
                <w:rFonts w:ascii="Arial" w:hAnsi="Arial" w:cs="Arial"/>
              </w:rPr>
            </w:pPr>
            <w:r w:rsidRPr="00363657">
              <w:rPr>
                <w:rFonts w:ascii="Arial" w:hAnsi="Arial" w:cs="Arial"/>
              </w:rPr>
              <w:t>Bascule  electronice</w:t>
            </w:r>
          </w:p>
        </w:tc>
        <w:tc>
          <w:tcPr>
            <w:tcW w:w="1170" w:type="dxa"/>
          </w:tcPr>
          <w:p w:rsidR="009D5AF1" w:rsidRPr="00363657" w:rsidRDefault="009D5AF1" w:rsidP="00F53ABB">
            <w:pPr>
              <w:jc w:val="both"/>
              <w:rPr>
                <w:rFonts w:ascii="Arial" w:hAnsi="Arial" w:cs="Arial"/>
                <w:bCs/>
                <w:lang w:bidi="kn-IN"/>
              </w:rPr>
            </w:pPr>
            <w:r>
              <w:rPr>
                <w:rFonts w:ascii="Arial" w:hAnsi="Arial" w:cs="Arial"/>
                <w:bCs/>
                <w:lang w:bidi="kn-IN"/>
              </w:rPr>
              <w:t xml:space="preserve">  </w:t>
            </w:r>
            <w:r w:rsidRPr="00363657">
              <w:rPr>
                <w:rFonts w:ascii="Arial" w:hAnsi="Arial" w:cs="Arial"/>
                <w:bCs/>
                <w:lang w:bidi="kn-IN"/>
              </w:rPr>
              <w:t>2 buc</w:t>
            </w:r>
          </w:p>
        </w:tc>
        <w:tc>
          <w:tcPr>
            <w:tcW w:w="2070" w:type="dxa"/>
          </w:tcPr>
          <w:p w:rsidR="009D5AF1" w:rsidRPr="00CD0663" w:rsidRDefault="009D5AF1" w:rsidP="00F53ABB">
            <w:pPr>
              <w:jc w:val="center"/>
              <w:rPr>
                <w:rFonts w:ascii="Arial" w:hAnsi="Arial" w:cs="Arial"/>
                <w:b/>
                <w:bCs/>
                <w:color w:val="FF0000"/>
                <w:lang w:bidi="kn-IN"/>
              </w:rPr>
            </w:pPr>
            <w:r w:rsidRPr="00CD0663">
              <w:rPr>
                <w:rFonts w:ascii="Arial" w:hAnsi="Arial" w:cs="Arial"/>
                <w:b/>
                <w:bCs/>
                <w:color w:val="FF0000"/>
                <w:lang w:bidi="kn-IN"/>
              </w:rPr>
              <w:t>x</w:t>
            </w:r>
          </w:p>
        </w:tc>
        <w:tc>
          <w:tcPr>
            <w:tcW w:w="1890" w:type="dxa"/>
          </w:tcPr>
          <w:p w:rsidR="009D5AF1" w:rsidRPr="00CD0663" w:rsidRDefault="009D5AF1" w:rsidP="00F53ABB">
            <w:pPr>
              <w:jc w:val="center"/>
              <w:rPr>
                <w:rFonts w:ascii="Arial" w:hAnsi="Arial" w:cs="Arial"/>
                <w:b/>
                <w:bCs/>
                <w:color w:val="FF0000"/>
                <w:lang w:bidi="kn-IN"/>
              </w:rPr>
            </w:pPr>
            <w:r w:rsidRPr="00CD0663">
              <w:rPr>
                <w:rFonts w:ascii="Arial" w:hAnsi="Arial" w:cs="Arial"/>
                <w:b/>
                <w:bCs/>
                <w:color w:val="FF0000"/>
                <w:lang w:bidi="kn-IN"/>
              </w:rPr>
              <w:t>x</w:t>
            </w:r>
          </w:p>
        </w:tc>
        <w:tc>
          <w:tcPr>
            <w:tcW w:w="1980" w:type="dxa"/>
          </w:tcPr>
          <w:p w:rsidR="009D5AF1" w:rsidRPr="00363657" w:rsidRDefault="009D5AF1" w:rsidP="00F53ABB">
            <w:pPr>
              <w:jc w:val="center"/>
              <w:rPr>
                <w:rFonts w:ascii="Arial" w:hAnsi="Arial" w:cs="Arial"/>
                <w:b/>
                <w:bCs/>
                <w:lang w:bidi="kn-IN"/>
              </w:rPr>
            </w:pPr>
            <w:r w:rsidRPr="00363657">
              <w:rPr>
                <w:rFonts w:ascii="Arial" w:hAnsi="Arial" w:cs="Arial"/>
                <w:b/>
                <w:bCs/>
                <w:lang w:bidi="kn-IN"/>
              </w:rPr>
              <w:t>-</w:t>
            </w:r>
          </w:p>
        </w:tc>
      </w:tr>
      <w:tr w:rsidR="009D5AF1" w:rsidRPr="00363657" w:rsidTr="009D5AF1">
        <w:tc>
          <w:tcPr>
            <w:tcW w:w="3240" w:type="dxa"/>
          </w:tcPr>
          <w:p w:rsidR="009D5AF1" w:rsidRDefault="009D5AF1" w:rsidP="00F53ABB">
            <w:pPr>
              <w:rPr>
                <w:rFonts w:ascii="Arial" w:hAnsi="Arial" w:cs="Arial"/>
              </w:rPr>
            </w:pPr>
            <w:r w:rsidRPr="00363657">
              <w:rPr>
                <w:rFonts w:ascii="Arial" w:hAnsi="Arial" w:cs="Arial"/>
              </w:rPr>
              <w:t xml:space="preserve">Balante electronice </w:t>
            </w:r>
          </w:p>
          <w:p w:rsidR="009D5AF1" w:rsidRPr="00363657" w:rsidRDefault="009D5AF1" w:rsidP="00F53ABB">
            <w:pPr>
              <w:rPr>
                <w:rFonts w:ascii="Arial" w:hAnsi="Arial" w:cs="Arial"/>
                <w:b/>
                <w:bCs/>
                <w:lang w:bidi="kn-IN"/>
              </w:rPr>
            </w:pPr>
            <w:r w:rsidRPr="00363657">
              <w:rPr>
                <w:rFonts w:ascii="Arial" w:hAnsi="Arial" w:cs="Arial"/>
              </w:rPr>
              <w:t xml:space="preserve">15 kg </w:t>
            </w:r>
          </w:p>
        </w:tc>
        <w:tc>
          <w:tcPr>
            <w:tcW w:w="1170" w:type="dxa"/>
          </w:tcPr>
          <w:p w:rsidR="009D5AF1" w:rsidRPr="00363657" w:rsidRDefault="009D5AF1" w:rsidP="00F53ABB">
            <w:pPr>
              <w:jc w:val="both"/>
              <w:rPr>
                <w:rFonts w:ascii="Arial" w:hAnsi="Arial" w:cs="Arial"/>
                <w:bCs/>
                <w:lang w:bidi="kn-IN"/>
              </w:rPr>
            </w:pPr>
            <w:r w:rsidRPr="00363657">
              <w:rPr>
                <w:rFonts w:ascii="Arial" w:hAnsi="Arial" w:cs="Arial"/>
                <w:bCs/>
                <w:lang w:bidi="kn-IN"/>
              </w:rPr>
              <w:t>16</w:t>
            </w:r>
            <w:r>
              <w:rPr>
                <w:rFonts w:ascii="Arial" w:hAnsi="Arial" w:cs="Arial"/>
                <w:bCs/>
                <w:lang w:bidi="kn-IN"/>
              </w:rPr>
              <w:t xml:space="preserve"> buc</w:t>
            </w:r>
          </w:p>
        </w:tc>
        <w:tc>
          <w:tcPr>
            <w:tcW w:w="2070" w:type="dxa"/>
          </w:tcPr>
          <w:p w:rsidR="009D5AF1" w:rsidRPr="00363657" w:rsidRDefault="009D5AF1" w:rsidP="00F53ABB">
            <w:pPr>
              <w:jc w:val="center"/>
              <w:rPr>
                <w:rFonts w:ascii="Arial" w:hAnsi="Arial" w:cs="Arial"/>
                <w:b/>
                <w:bCs/>
                <w:lang w:bidi="kn-IN"/>
              </w:rPr>
            </w:pPr>
            <w:r w:rsidRPr="00363657">
              <w:rPr>
                <w:rFonts w:ascii="Arial" w:hAnsi="Arial" w:cs="Arial"/>
                <w:b/>
                <w:bCs/>
                <w:lang w:bidi="kn-IN"/>
              </w:rPr>
              <w:t>-</w:t>
            </w:r>
          </w:p>
        </w:tc>
        <w:tc>
          <w:tcPr>
            <w:tcW w:w="1890" w:type="dxa"/>
          </w:tcPr>
          <w:p w:rsidR="009D5AF1" w:rsidRPr="00363657" w:rsidRDefault="009D5AF1" w:rsidP="00F53ABB">
            <w:pPr>
              <w:jc w:val="center"/>
              <w:rPr>
                <w:rFonts w:ascii="Arial" w:hAnsi="Arial" w:cs="Arial"/>
                <w:b/>
                <w:bCs/>
                <w:lang w:bidi="kn-IN"/>
              </w:rPr>
            </w:pPr>
            <w:r>
              <w:rPr>
                <w:rFonts w:ascii="Arial" w:hAnsi="Arial" w:cs="Arial"/>
                <w:b/>
                <w:bCs/>
                <w:lang w:bidi="kn-IN"/>
              </w:rPr>
              <w:t>-</w:t>
            </w:r>
          </w:p>
        </w:tc>
        <w:tc>
          <w:tcPr>
            <w:tcW w:w="1980" w:type="dxa"/>
          </w:tcPr>
          <w:p w:rsidR="009D5AF1" w:rsidRPr="00862AA8" w:rsidRDefault="009D5AF1" w:rsidP="00F53ABB">
            <w:pPr>
              <w:jc w:val="center"/>
              <w:rPr>
                <w:rFonts w:ascii="Arial" w:hAnsi="Arial" w:cs="Arial"/>
                <w:b/>
                <w:bCs/>
                <w:color w:val="FF0000"/>
                <w:lang w:bidi="kn-IN"/>
              </w:rPr>
            </w:pPr>
            <w:r w:rsidRPr="00862AA8">
              <w:rPr>
                <w:rFonts w:ascii="Arial" w:hAnsi="Arial" w:cs="Arial"/>
                <w:b/>
                <w:bCs/>
                <w:color w:val="FF0000"/>
                <w:lang w:bidi="kn-IN"/>
              </w:rPr>
              <w:t>x</w:t>
            </w:r>
          </w:p>
        </w:tc>
      </w:tr>
      <w:tr w:rsidR="009D5AF1" w:rsidRPr="00363657" w:rsidTr="009D5AF1">
        <w:tc>
          <w:tcPr>
            <w:tcW w:w="4410" w:type="dxa"/>
            <w:gridSpan w:val="2"/>
          </w:tcPr>
          <w:p w:rsidR="009D5AF1" w:rsidRPr="00363657" w:rsidRDefault="009D5AF1" w:rsidP="00F53ABB">
            <w:pPr>
              <w:jc w:val="both"/>
              <w:rPr>
                <w:rFonts w:ascii="Arial" w:hAnsi="Arial" w:cs="Arial"/>
                <w:bCs/>
                <w:lang w:bidi="kn-IN"/>
              </w:rPr>
            </w:pPr>
            <w:r>
              <w:rPr>
                <w:rFonts w:ascii="Arial" w:hAnsi="Arial" w:cs="Arial"/>
              </w:rPr>
              <w:t xml:space="preserve">                       Total </w:t>
            </w:r>
          </w:p>
        </w:tc>
        <w:tc>
          <w:tcPr>
            <w:tcW w:w="2070" w:type="dxa"/>
          </w:tcPr>
          <w:p w:rsidR="009D5AF1" w:rsidRPr="00862AA8" w:rsidRDefault="009D5AF1" w:rsidP="00F53ABB">
            <w:pPr>
              <w:jc w:val="center"/>
              <w:rPr>
                <w:rFonts w:ascii="Arial" w:hAnsi="Arial" w:cs="Arial"/>
                <w:b/>
                <w:bCs/>
                <w:color w:val="FF0000"/>
                <w:lang w:bidi="kn-IN"/>
              </w:rPr>
            </w:pPr>
            <w:r w:rsidRPr="00862AA8">
              <w:rPr>
                <w:rFonts w:ascii="Arial" w:hAnsi="Arial" w:cs="Arial"/>
                <w:b/>
                <w:bCs/>
                <w:color w:val="FF0000"/>
                <w:lang w:bidi="kn-IN"/>
              </w:rPr>
              <w:t>x</w:t>
            </w:r>
          </w:p>
        </w:tc>
        <w:tc>
          <w:tcPr>
            <w:tcW w:w="1890" w:type="dxa"/>
          </w:tcPr>
          <w:p w:rsidR="009D5AF1" w:rsidRPr="00862AA8" w:rsidRDefault="009D5AF1" w:rsidP="00F53ABB">
            <w:pPr>
              <w:jc w:val="center"/>
              <w:rPr>
                <w:rFonts w:ascii="Arial" w:hAnsi="Arial" w:cs="Arial"/>
                <w:b/>
                <w:bCs/>
                <w:color w:val="FF0000"/>
                <w:lang w:bidi="kn-IN"/>
              </w:rPr>
            </w:pPr>
            <w:r w:rsidRPr="00862AA8">
              <w:rPr>
                <w:rFonts w:ascii="Arial" w:hAnsi="Arial" w:cs="Arial"/>
                <w:b/>
                <w:bCs/>
                <w:color w:val="FF0000"/>
                <w:lang w:bidi="kn-IN"/>
              </w:rPr>
              <w:t>x</w:t>
            </w:r>
          </w:p>
        </w:tc>
        <w:tc>
          <w:tcPr>
            <w:tcW w:w="1980" w:type="dxa"/>
          </w:tcPr>
          <w:p w:rsidR="009D5AF1" w:rsidRPr="00862AA8" w:rsidRDefault="009D5AF1" w:rsidP="00F53ABB">
            <w:pPr>
              <w:jc w:val="center"/>
              <w:rPr>
                <w:rFonts w:ascii="Arial" w:hAnsi="Arial" w:cs="Arial"/>
                <w:b/>
                <w:bCs/>
                <w:color w:val="FF0000"/>
                <w:lang w:bidi="kn-IN"/>
              </w:rPr>
            </w:pPr>
            <w:r>
              <w:rPr>
                <w:rFonts w:ascii="Arial" w:hAnsi="Arial" w:cs="Arial"/>
                <w:b/>
                <w:bCs/>
                <w:color w:val="FF0000"/>
                <w:lang w:bidi="kn-IN"/>
              </w:rPr>
              <w:t>x</w:t>
            </w:r>
          </w:p>
        </w:tc>
      </w:tr>
      <w:tr w:rsidR="009D5AF1" w:rsidRPr="00363657" w:rsidTr="009D5AF1">
        <w:tc>
          <w:tcPr>
            <w:tcW w:w="4410" w:type="dxa"/>
            <w:gridSpan w:val="2"/>
          </w:tcPr>
          <w:p w:rsidR="009D5AF1" w:rsidRPr="00363657" w:rsidRDefault="009D5AF1" w:rsidP="00F53ABB">
            <w:pPr>
              <w:jc w:val="both"/>
              <w:rPr>
                <w:rFonts w:ascii="Arial" w:hAnsi="Arial" w:cs="Arial"/>
                <w:bCs/>
                <w:lang w:bidi="kn-IN"/>
              </w:rPr>
            </w:pPr>
            <w:r>
              <w:rPr>
                <w:rFonts w:ascii="Arial" w:hAnsi="Arial" w:cs="Arial"/>
              </w:rPr>
              <w:t xml:space="preserve">                   Total general </w:t>
            </w:r>
          </w:p>
        </w:tc>
        <w:tc>
          <w:tcPr>
            <w:tcW w:w="5940" w:type="dxa"/>
            <w:gridSpan w:val="3"/>
          </w:tcPr>
          <w:p w:rsidR="009D5AF1" w:rsidRDefault="009D5AF1" w:rsidP="00F53ABB">
            <w:pPr>
              <w:jc w:val="center"/>
              <w:rPr>
                <w:rFonts w:ascii="Arial" w:hAnsi="Arial" w:cs="Arial"/>
                <w:b/>
                <w:bCs/>
                <w:color w:val="FF0000"/>
                <w:lang w:bidi="kn-IN"/>
              </w:rPr>
            </w:pPr>
          </w:p>
        </w:tc>
      </w:tr>
    </w:tbl>
    <w:p w:rsidR="009D5AF1" w:rsidRDefault="009D5AF1" w:rsidP="004300B8">
      <w:pPr>
        <w:jc w:val="both"/>
        <w:rPr>
          <w:rFonts w:ascii="Arial" w:hAnsi="Arial" w:cs="Arial"/>
        </w:rPr>
      </w:pPr>
    </w:p>
    <w:p w:rsidR="009D5AF1" w:rsidRDefault="009D5AF1" w:rsidP="004300B8">
      <w:pPr>
        <w:jc w:val="both"/>
        <w:rPr>
          <w:rFonts w:ascii="Arial" w:hAnsi="Arial" w:cs="Arial"/>
        </w:rPr>
      </w:pPr>
    </w:p>
    <w:p w:rsidR="009D5AF1" w:rsidRDefault="009D5AF1" w:rsidP="004300B8">
      <w:pPr>
        <w:jc w:val="both"/>
        <w:rPr>
          <w:rFonts w:ascii="Arial" w:hAnsi="Arial" w:cs="Arial"/>
        </w:rPr>
      </w:pPr>
    </w:p>
    <w:p w:rsidR="009D5AF1" w:rsidRDefault="009D5AF1" w:rsidP="004300B8">
      <w:pPr>
        <w:jc w:val="both"/>
        <w:rPr>
          <w:rFonts w:ascii="Arial" w:hAnsi="Arial" w:cs="Arial"/>
        </w:rPr>
      </w:pPr>
    </w:p>
    <w:p w:rsidR="009D5AF1" w:rsidRDefault="009D5AF1" w:rsidP="004300B8">
      <w:pPr>
        <w:jc w:val="both"/>
        <w:rPr>
          <w:rFonts w:ascii="Arial" w:hAnsi="Arial" w:cs="Arial"/>
        </w:rPr>
      </w:pPr>
    </w:p>
    <w:p w:rsidR="009D5AF1" w:rsidRDefault="009D5AF1" w:rsidP="004300B8">
      <w:pPr>
        <w:jc w:val="both"/>
        <w:rPr>
          <w:rFonts w:ascii="Arial" w:hAnsi="Arial" w:cs="Arial"/>
        </w:rPr>
      </w:pPr>
    </w:p>
    <w:p w:rsidR="009D5AF1" w:rsidRDefault="009D5AF1" w:rsidP="004300B8">
      <w:pPr>
        <w:jc w:val="both"/>
        <w:rPr>
          <w:rFonts w:ascii="Arial" w:hAnsi="Arial" w:cs="Arial"/>
        </w:rPr>
      </w:pPr>
    </w:p>
    <w:p w:rsidR="009D5AF1" w:rsidRDefault="009D5AF1" w:rsidP="004300B8">
      <w:pPr>
        <w:jc w:val="both"/>
        <w:rPr>
          <w:rFonts w:ascii="Arial" w:hAnsi="Arial" w:cs="Arial"/>
        </w:rPr>
      </w:pPr>
    </w:p>
    <w:p w:rsidR="009D5AF1" w:rsidRDefault="009D5AF1" w:rsidP="004300B8">
      <w:pPr>
        <w:jc w:val="both"/>
        <w:rPr>
          <w:rFonts w:ascii="Arial" w:hAnsi="Arial" w:cs="Arial"/>
        </w:rPr>
      </w:pPr>
    </w:p>
    <w:p w:rsidR="009D5AF1" w:rsidRDefault="009D5AF1" w:rsidP="004300B8">
      <w:pPr>
        <w:jc w:val="both"/>
        <w:rPr>
          <w:rFonts w:ascii="Arial" w:hAnsi="Arial" w:cs="Arial"/>
        </w:rPr>
      </w:pPr>
    </w:p>
    <w:p w:rsidR="009D5AF1" w:rsidRDefault="009D5AF1" w:rsidP="004300B8">
      <w:pPr>
        <w:jc w:val="both"/>
        <w:rPr>
          <w:rFonts w:ascii="Arial" w:hAnsi="Arial" w:cs="Arial"/>
        </w:rPr>
      </w:pPr>
    </w:p>
    <w:p w:rsidR="009D5AF1" w:rsidRDefault="009D5AF1" w:rsidP="004300B8">
      <w:pPr>
        <w:jc w:val="both"/>
        <w:rPr>
          <w:rFonts w:ascii="Arial" w:hAnsi="Arial" w:cs="Arial"/>
        </w:rPr>
      </w:pPr>
    </w:p>
    <w:p w:rsidR="009D5AF1" w:rsidRDefault="009D5AF1" w:rsidP="004300B8">
      <w:pPr>
        <w:jc w:val="both"/>
        <w:rPr>
          <w:rFonts w:ascii="Arial" w:hAnsi="Arial" w:cs="Arial"/>
        </w:rPr>
      </w:pPr>
    </w:p>
    <w:p w:rsidR="009D5AF1" w:rsidRDefault="009D5AF1" w:rsidP="004300B8">
      <w:pPr>
        <w:jc w:val="both"/>
        <w:rPr>
          <w:rFonts w:ascii="Arial" w:hAnsi="Arial" w:cs="Arial"/>
        </w:rPr>
      </w:pPr>
    </w:p>
    <w:p w:rsidR="009D5AF1" w:rsidRDefault="009D5AF1" w:rsidP="004300B8">
      <w:pPr>
        <w:jc w:val="both"/>
        <w:rPr>
          <w:rFonts w:ascii="Arial" w:hAnsi="Arial" w:cs="Arial"/>
        </w:rPr>
      </w:pPr>
    </w:p>
    <w:p w:rsidR="009D5AF1" w:rsidRDefault="009D5AF1" w:rsidP="004300B8">
      <w:pPr>
        <w:jc w:val="both"/>
        <w:rPr>
          <w:rFonts w:ascii="Arial" w:hAnsi="Arial" w:cs="Arial"/>
        </w:rPr>
      </w:pPr>
    </w:p>
    <w:p w:rsidR="009D5AF1" w:rsidRDefault="009D5AF1" w:rsidP="004300B8">
      <w:pPr>
        <w:jc w:val="both"/>
        <w:rPr>
          <w:rFonts w:ascii="Arial" w:hAnsi="Arial" w:cs="Arial"/>
        </w:rPr>
      </w:pPr>
    </w:p>
    <w:p w:rsidR="009D5AF1" w:rsidRDefault="009D5AF1" w:rsidP="004300B8">
      <w:pPr>
        <w:jc w:val="both"/>
        <w:rPr>
          <w:rFonts w:ascii="Arial" w:hAnsi="Arial" w:cs="Arial"/>
        </w:rPr>
      </w:pPr>
    </w:p>
    <w:p w:rsidR="009D5AF1" w:rsidRDefault="009D5AF1" w:rsidP="004300B8">
      <w:pPr>
        <w:jc w:val="both"/>
        <w:rPr>
          <w:rFonts w:ascii="Arial" w:hAnsi="Arial" w:cs="Arial"/>
        </w:rPr>
      </w:pPr>
    </w:p>
    <w:p w:rsidR="009D5AF1" w:rsidRDefault="009D5AF1" w:rsidP="004300B8">
      <w:pPr>
        <w:jc w:val="both"/>
        <w:rPr>
          <w:rFonts w:ascii="Arial" w:hAnsi="Arial" w:cs="Arial"/>
        </w:rPr>
      </w:pPr>
    </w:p>
    <w:p w:rsidR="009D5AF1" w:rsidRDefault="009D5AF1" w:rsidP="004300B8">
      <w:pPr>
        <w:jc w:val="both"/>
        <w:rPr>
          <w:rFonts w:ascii="Arial" w:hAnsi="Arial" w:cs="Arial"/>
        </w:rPr>
      </w:pPr>
    </w:p>
    <w:p w:rsidR="009D5AF1" w:rsidRDefault="009D5AF1" w:rsidP="004300B8">
      <w:pPr>
        <w:jc w:val="both"/>
        <w:rPr>
          <w:rFonts w:ascii="Arial" w:hAnsi="Arial" w:cs="Arial"/>
        </w:rPr>
      </w:pPr>
    </w:p>
    <w:p w:rsidR="009D5AF1" w:rsidRPr="009C4F19" w:rsidRDefault="009D5AF1"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9D5AF1" w:rsidRDefault="009D5AF1" w:rsidP="004300B8">
      <w:pPr>
        <w:autoSpaceDE w:val="0"/>
        <w:autoSpaceDN w:val="0"/>
        <w:adjustRightInd w:val="0"/>
        <w:jc w:val="center"/>
        <w:rPr>
          <w:rFonts w:ascii="Arial" w:hAnsi="Arial" w:cs="Arial"/>
          <w:b/>
          <w:color w:val="000000"/>
          <w:lang w:val="pt-BR"/>
        </w:rPr>
      </w:pPr>
    </w:p>
    <w:p w:rsidR="009D5AF1" w:rsidRDefault="009D5AF1" w:rsidP="004300B8">
      <w:pPr>
        <w:autoSpaceDE w:val="0"/>
        <w:autoSpaceDN w:val="0"/>
        <w:adjustRightInd w:val="0"/>
        <w:jc w:val="center"/>
        <w:rPr>
          <w:rFonts w:ascii="Arial" w:hAnsi="Arial" w:cs="Arial"/>
          <w:b/>
          <w:color w:val="000000"/>
          <w:lang w:val="pt-BR"/>
        </w:rPr>
      </w:pPr>
    </w:p>
    <w:p w:rsidR="009D5AF1" w:rsidRDefault="009D5AF1" w:rsidP="004300B8">
      <w:pPr>
        <w:autoSpaceDE w:val="0"/>
        <w:autoSpaceDN w:val="0"/>
        <w:adjustRightInd w:val="0"/>
        <w:jc w:val="center"/>
        <w:rPr>
          <w:rFonts w:ascii="Arial" w:hAnsi="Arial" w:cs="Arial"/>
          <w:b/>
          <w:color w:val="000000"/>
          <w:lang w:val="pt-BR"/>
        </w:rPr>
      </w:pPr>
    </w:p>
    <w:p w:rsidR="009D5AF1" w:rsidRDefault="009D5AF1" w:rsidP="004300B8">
      <w:pPr>
        <w:autoSpaceDE w:val="0"/>
        <w:autoSpaceDN w:val="0"/>
        <w:adjustRightInd w:val="0"/>
        <w:jc w:val="center"/>
        <w:rPr>
          <w:rFonts w:ascii="Arial" w:hAnsi="Arial" w:cs="Arial"/>
          <w:b/>
          <w:color w:val="000000"/>
          <w:lang w:val="pt-BR"/>
        </w:rPr>
      </w:pPr>
    </w:p>
    <w:p w:rsidR="009D5AF1" w:rsidRDefault="009D5AF1" w:rsidP="004300B8">
      <w:pPr>
        <w:autoSpaceDE w:val="0"/>
        <w:autoSpaceDN w:val="0"/>
        <w:adjustRightInd w:val="0"/>
        <w:jc w:val="center"/>
        <w:rPr>
          <w:rFonts w:ascii="Arial" w:hAnsi="Arial" w:cs="Arial"/>
          <w:b/>
          <w:color w:val="000000"/>
          <w:lang w:val="pt-BR"/>
        </w:rPr>
      </w:pPr>
    </w:p>
    <w:p w:rsidR="009D5AF1" w:rsidRDefault="009D5AF1" w:rsidP="004300B8">
      <w:pPr>
        <w:autoSpaceDE w:val="0"/>
        <w:autoSpaceDN w:val="0"/>
        <w:adjustRightInd w:val="0"/>
        <w:jc w:val="center"/>
        <w:rPr>
          <w:rFonts w:ascii="Arial" w:hAnsi="Arial" w:cs="Arial"/>
          <w:b/>
          <w:color w:val="000000"/>
          <w:lang w:val="pt-BR"/>
        </w:rPr>
      </w:pPr>
    </w:p>
    <w:p w:rsidR="009D5AF1" w:rsidRDefault="009D5AF1" w:rsidP="004300B8">
      <w:pPr>
        <w:autoSpaceDE w:val="0"/>
        <w:autoSpaceDN w:val="0"/>
        <w:adjustRightInd w:val="0"/>
        <w:jc w:val="center"/>
        <w:rPr>
          <w:rFonts w:ascii="Arial" w:hAnsi="Arial" w:cs="Arial"/>
          <w:b/>
          <w:color w:val="000000"/>
          <w:lang w:val="pt-BR"/>
        </w:rPr>
      </w:pPr>
    </w:p>
    <w:p w:rsidR="009D5AF1" w:rsidRDefault="009D5AF1"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Pr="009C4F19">
        <w:rPr>
          <w:rFonts w:ascii="Arial" w:hAnsi="Arial" w:cs="Arial"/>
          <w:bCs/>
          <w:lang w:val="pt-BR"/>
        </w:rPr>
        <w:t xml:space="preserve">achiziţie publică de </w:t>
      </w:r>
      <w:r w:rsidR="008920E9">
        <w:rPr>
          <w:rFonts w:ascii="Arial" w:hAnsi="Arial" w:cs="Arial"/>
          <w:lang w:val="pt-BR"/>
        </w:rPr>
        <w:t xml:space="preserve">servicii </w:t>
      </w:r>
      <w:r w:rsidRPr="009C4F19">
        <w:rPr>
          <w:rFonts w:ascii="Arial" w:hAnsi="Arial" w:cs="Arial"/>
          <w:lang w:val="pt-BR"/>
        </w:rPr>
        <w:t>pentru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Pr="009C4F19" w:rsidRDefault="004300B8" w:rsidP="006F101E">
      <w:pPr>
        <w:tabs>
          <w:tab w:val="left" w:pos="2772"/>
        </w:tabs>
        <w:rPr>
          <w:rFonts w:ascii="Arial" w:hAnsi="Arial" w:cs="Arial"/>
        </w:rPr>
      </w:pPr>
      <w:r w:rsidRPr="009C4F19">
        <w:rPr>
          <w:rFonts w:ascii="Arial" w:hAnsi="Arial" w:cs="Arial"/>
          <w:lang w:val="fr-FR"/>
        </w:rPr>
        <w:t>___________________</w:t>
      </w:r>
      <w:r w:rsidRPr="009C4F19">
        <w:rPr>
          <w:rFonts w:ascii="Arial" w:hAnsi="Arial" w:cs="Arial"/>
          <w:lang w:val="pt-BR"/>
        </w:rPr>
        <w:t xml:space="preserve"> </w:t>
      </w:r>
    </w:p>
    <w:sectPr w:rsidR="009C6140" w:rsidRPr="009C4F19"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619" w:rsidRDefault="003C1619" w:rsidP="004B771A">
      <w:r>
        <w:separator/>
      </w:r>
    </w:p>
  </w:endnote>
  <w:endnote w:type="continuationSeparator" w:id="0">
    <w:p w:rsidR="003C1619" w:rsidRDefault="003C1619"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0663E9">
        <w:pPr>
          <w:pStyle w:val="Footer"/>
          <w:jc w:val="right"/>
        </w:pPr>
        <w:fldSimple w:instr=" PAGE   \* MERGEFORMAT ">
          <w:r w:rsidR="009D5AF1">
            <w:rPr>
              <w:noProof/>
            </w:rPr>
            <w:t>1</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619" w:rsidRDefault="003C1619" w:rsidP="004B771A">
      <w:r>
        <w:separator/>
      </w:r>
    </w:p>
  </w:footnote>
  <w:footnote w:type="continuationSeparator" w:id="0">
    <w:p w:rsidR="003C1619" w:rsidRDefault="003C1619"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3E9"/>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120ECA"/>
    <w:rsid w:val="0013254E"/>
    <w:rsid w:val="00133FB7"/>
    <w:rsid w:val="00147EAE"/>
    <w:rsid w:val="00151685"/>
    <w:rsid w:val="001544EF"/>
    <w:rsid w:val="001658D1"/>
    <w:rsid w:val="001678B8"/>
    <w:rsid w:val="001709C9"/>
    <w:rsid w:val="0017106A"/>
    <w:rsid w:val="00173621"/>
    <w:rsid w:val="0017367C"/>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FC3"/>
    <w:rsid w:val="0032382B"/>
    <w:rsid w:val="00325651"/>
    <w:rsid w:val="00327208"/>
    <w:rsid w:val="00327E0B"/>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1619"/>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18C"/>
    <w:rsid w:val="00480E9B"/>
    <w:rsid w:val="00481A87"/>
    <w:rsid w:val="00482F94"/>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4BED"/>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5AF1"/>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7FA"/>
    <w:rsid w:val="00C23B8E"/>
    <w:rsid w:val="00C23C3F"/>
    <w:rsid w:val="00C275DE"/>
    <w:rsid w:val="00C33055"/>
    <w:rsid w:val="00C378BB"/>
    <w:rsid w:val="00C408D6"/>
    <w:rsid w:val="00C51625"/>
    <w:rsid w:val="00C54196"/>
    <w:rsid w:val="00C60F8C"/>
    <w:rsid w:val="00C70987"/>
    <w:rsid w:val="00C75227"/>
    <w:rsid w:val="00C754DA"/>
    <w:rsid w:val="00C87925"/>
    <w:rsid w:val="00C90F63"/>
    <w:rsid w:val="00C94BBA"/>
    <w:rsid w:val="00C9671D"/>
    <w:rsid w:val="00C96E6C"/>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4C5F"/>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943"/>
    <w:rsid w:val="00DF1774"/>
    <w:rsid w:val="00DF1849"/>
    <w:rsid w:val="00DF3C7E"/>
    <w:rsid w:val="00DF4E34"/>
    <w:rsid w:val="00DF6049"/>
    <w:rsid w:val="00E04595"/>
    <w:rsid w:val="00E05081"/>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8DBBA-1AB1-44C9-A288-A6FE75337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35</cp:revision>
  <cp:lastPrinted>2017-03-28T10:47:00Z</cp:lastPrinted>
  <dcterms:created xsi:type="dcterms:W3CDTF">2016-12-29T10:31:00Z</dcterms:created>
  <dcterms:modified xsi:type="dcterms:W3CDTF">2017-08-16T12:08:00Z</dcterms:modified>
</cp:coreProperties>
</file>