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412A0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412A07">
        <w:rPr>
          <w:rFonts w:ascii="Trebuchet MS" w:hAnsi="Trebuchet MS" w:cs="Arial"/>
          <w:b/>
          <w:sz w:val="24"/>
          <w:szCs w:val="24"/>
          <w:u w:val="single"/>
        </w:rPr>
        <w:t>28</w:t>
      </w:r>
      <w:r w:rsidR="009B126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9B126E">
        <w:rPr>
          <w:rFonts w:ascii="Trebuchet MS" w:hAnsi="Trebuchet MS" w:cs="Arial"/>
          <w:b/>
          <w:sz w:val="24"/>
          <w:szCs w:val="24"/>
          <w:u w:val="single"/>
        </w:rPr>
        <w:t>februarie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412A0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412A07">
        <w:rPr>
          <w:rFonts w:ascii="Trebuchet MS" w:hAnsi="Trebuchet MS" w:cs="Arial"/>
          <w:sz w:val="24"/>
          <w:szCs w:val="24"/>
          <w:lang w:val="ro-RO"/>
        </w:rPr>
        <w:t>28</w:t>
      </w:r>
      <w:r w:rsidR="009B126E">
        <w:rPr>
          <w:rFonts w:ascii="Trebuchet MS" w:hAnsi="Trebuchet MS" w:cs="Arial"/>
          <w:sz w:val="24"/>
          <w:szCs w:val="24"/>
          <w:lang w:val="ro-RO"/>
        </w:rPr>
        <w:t xml:space="preserve"> februarie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412A07">
        <w:rPr>
          <w:rFonts w:ascii="Trebuchet MS" w:hAnsi="Trebuchet MS" w:cs="Arial"/>
          <w:sz w:val="24"/>
          <w:szCs w:val="24"/>
          <w:lang w:val="ro-RO"/>
        </w:rPr>
        <w:t>11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412A07">
        <w:rPr>
          <w:rFonts w:ascii="Trebuchet MS" w:hAnsi="Trebuchet MS" w:cs="Arial"/>
          <w:sz w:val="24"/>
          <w:szCs w:val="24"/>
          <w:lang w:val="ro-RO"/>
        </w:rPr>
        <w:t>505</w:t>
      </w:r>
      <w:r w:rsidR="009B126E">
        <w:rPr>
          <w:rFonts w:ascii="Trebuchet MS" w:hAnsi="Trebuchet MS" w:cs="Arial"/>
          <w:sz w:val="24"/>
          <w:szCs w:val="24"/>
          <w:lang w:val="ro-RO"/>
        </w:rPr>
        <w:t>/</w:t>
      </w:r>
      <w:r w:rsidR="00412A07">
        <w:rPr>
          <w:rFonts w:ascii="Trebuchet MS" w:hAnsi="Trebuchet MS" w:cs="Arial"/>
          <w:sz w:val="24"/>
          <w:szCs w:val="24"/>
          <w:lang w:val="ro-RO"/>
        </w:rPr>
        <w:t>24</w:t>
      </w:r>
      <w:r w:rsidR="009B126E">
        <w:rPr>
          <w:rFonts w:ascii="Trebuchet MS" w:hAnsi="Trebuchet MS" w:cs="Arial"/>
          <w:sz w:val="24"/>
          <w:szCs w:val="24"/>
          <w:lang w:val="ro-RO"/>
        </w:rPr>
        <w:t>.02.2022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26093E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412A07">
        <w:rPr>
          <w:rFonts w:ascii="Trebuchet MS" w:hAnsi="Trebuchet MS"/>
          <w:sz w:val="24"/>
          <w:szCs w:val="24"/>
        </w:rPr>
        <w:t>11,10</w:t>
      </w:r>
      <w:r w:rsidR="007216C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și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on-line </w:t>
      </w:r>
      <w:proofErr w:type="spellStart"/>
      <w:r w:rsidR="007216CB">
        <w:rPr>
          <w:rFonts w:ascii="Trebuchet MS" w:hAnsi="Trebuchet MS"/>
          <w:sz w:val="24"/>
          <w:szCs w:val="24"/>
        </w:rPr>
        <w:t>prin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intermediul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aplicației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electronice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ZOOM.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5647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98"/>
      </w:tblGrid>
      <w:tr w:rsidR="009B126E" w:rsidRPr="00BF39DD" w:rsidTr="00412A07">
        <w:tc>
          <w:tcPr>
            <w:tcW w:w="649" w:type="dxa"/>
          </w:tcPr>
          <w:p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998" w:type="dxa"/>
          </w:tcPr>
          <w:p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:rsidTr="00412A07"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  <w:r w:rsidR="00412A07">
              <w:rPr>
                <w:rFonts w:ascii="Trebuchet MS" w:hAnsi="Trebuchet MS"/>
                <w:sz w:val="24"/>
                <w:szCs w:val="24"/>
              </w:rPr>
              <w:t>-on-line</w:t>
            </w:r>
          </w:p>
        </w:tc>
      </w:tr>
      <w:tr w:rsidR="009B126E" w:rsidRPr="005D5DE0" w:rsidTr="00412A07"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B126E" w:rsidRPr="005D5DE0" w:rsidTr="00412A07">
        <w:trPr>
          <w:trHeight w:val="23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B126E" w:rsidRPr="005D5DE0" w:rsidTr="00412A07">
        <w:trPr>
          <w:trHeight w:val="211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B126E" w:rsidRPr="005D5DE0" w:rsidTr="00412A07">
        <w:trPr>
          <w:trHeight w:val="20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B126E" w:rsidRPr="005D5DE0" w:rsidTr="00412A07">
        <w:trPr>
          <w:trHeight w:val="181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998" w:type="dxa"/>
          </w:tcPr>
          <w:p w:rsidR="009B126E" w:rsidRPr="005D5DE0" w:rsidRDefault="00412A07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9B126E" w:rsidRPr="005D5DE0" w:rsidTr="00412A07">
        <w:trPr>
          <w:trHeight w:val="181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NEMȚANU ALEXANDRU </w:t>
            </w:r>
          </w:p>
        </w:tc>
      </w:tr>
      <w:tr w:rsidR="009B126E" w:rsidRPr="005D5DE0" w:rsidTr="00412A07">
        <w:trPr>
          <w:trHeight w:val="280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B126E" w:rsidRPr="005D5DE0" w:rsidTr="00412A07">
        <w:trPr>
          <w:trHeight w:val="7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9B126E" w:rsidRPr="005D5DE0" w:rsidTr="00412A07">
        <w:trPr>
          <w:trHeight w:val="7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9B126E" w:rsidRPr="005D5DE0" w:rsidTr="00412A07">
        <w:trPr>
          <w:trHeight w:val="280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4998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412A07" w:rsidRPr="005D5DE0" w:rsidTr="00412A07">
        <w:trPr>
          <w:trHeight w:val="70"/>
        </w:trPr>
        <w:tc>
          <w:tcPr>
            <w:tcW w:w="649" w:type="dxa"/>
          </w:tcPr>
          <w:p w:rsidR="00412A07" w:rsidRPr="00BF39DD" w:rsidRDefault="00412A07" w:rsidP="00412A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4998" w:type="dxa"/>
          </w:tcPr>
          <w:p w:rsidR="00412A07" w:rsidRPr="005D5DE0" w:rsidRDefault="00412A07" w:rsidP="00412A0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412A07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BF39DD" w:rsidRDefault="00412A07" w:rsidP="00412A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5D5DE0" w:rsidRDefault="00412A07" w:rsidP="00412A0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412A07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BF39DD" w:rsidRDefault="00412A07" w:rsidP="00412A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5D5DE0" w:rsidRDefault="00412A07" w:rsidP="00412A0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412A07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BF39DD" w:rsidRDefault="00412A07" w:rsidP="00412A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5D5DE0" w:rsidRDefault="00412A07" w:rsidP="00412A0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12A07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BF39DD" w:rsidRDefault="00412A07" w:rsidP="00412A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5D5DE0" w:rsidRDefault="00412A07" w:rsidP="00412A0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412A07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BF39DD" w:rsidRDefault="00412A07" w:rsidP="00412A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7" w:rsidRPr="005D5DE0" w:rsidRDefault="00412A07" w:rsidP="00412A0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7C0FE4">
        <w:rPr>
          <w:rFonts w:ascii="Trebuchet MS" w:hAnsi="Trebuchet MS"/>
          <w:sz w:val="24"/>
          <w:szCs w:val="24"/>
        </w:rPr>
        <w:t xml:space="preserve">domnul </w:t>
      </w:r>
      <w:proofErr w:type="spellStart"/>
      <w:r w:rsidR="007C0FE4">
        <w:rPr>
          <w:rFonts w:ascii="Trebuchet MS" w:hAnsi="Trebuchet MS"/>
          <w:sz w:val="24"/>
          <w:szCs w:val="24"/>
        </w:rPr>
        <w:t>Bodoa</w:t>
      </w:r>
      <w:r w:rsidR="00271CF7">
        <w:rPr>
          <w:rFonts w:ascii="Trebuchet MS" w:hAnsi="Trebuchet MS"/>
          <w:sz w:val="24"/>
          <w:szCs w:val="24"/>
        </w:rPr>
        <w:t>ș</w:t>
      </w:r>
      <w:r w:rsidR="007C0FE4">
        <w:rPr>
          <w:rFonts w:ascii="Trebuchet MS" w:hAnsi="Trebuchet MS"/>
          <w:sz w:val="24"/>
          <w:szCs w:val="24"/>
        </w:rPr>
        <w:t>că</w:t>
      </w:r>
      <w:proofErr w:type="spellEnd"/>
      <w:r w:rsidR="007C0FE4">
        <w:rPr>
          <w:rFonts w:ascii="Trebuchet MS" w:hAnsi="Trebuchet MS"/>
          <w:sz w:val="24"/>
          <w:szCs w:val="24"/>
        </w:rPr>
        <w:t xml:space="preserve"> Mihai-Claudiu – administratorul public, </w:t>
      </w:r>
      <w:r w:rsidRPr="00BF5B7E">
        <w:rPr>
          <w:rFonts w:ascii="Trebuchet MS" w:hAnsi="Trebuchet MS"/>
          <w:sz w:val="24"/>
          <w:szCs w:val="24"/>
        </w:rPr>
        <w:t>directori</w:t>
      </w:r>
      <w:r w:rsidR="00363817">
        <w:rPr>
          <w:rFonts w:ascii="Trebuchet MS" w:hAnsi="Trebuchet MS"/>
          <w:sz w:val="24"/>
          <w:szCs w:val="24"/>
        </w:rPr>
        <w:t xml:space="preserve"> ai instituțiilor subordonate Consiliului Local</w:t>
      </w:r>
      <w:r w:rsidRPr="00BF5B7E">
        <w:rPr>
          <w:rFonts w:ascii="Trebuchet MS" w:hAnsi="Trebuchet MS"/>
          <w:sz w:val="24"/>
          <w:szCs w:val="24"/>
        </w:rPr>
        <w:t>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412A07">
        <w:rPr>
          <w:rFonts w:ascii="Trebuchet MS" w:hAnsi="Trebuchet MS"/>
          <w:sz w:val="24"/>
          <w:szCs w:val="24"/>
        </w:rPr>
        <w:t xml:space="preserve">domnul Dumitru </w:t>
      </w:r>
      <w:proofErr w:type="spellStart"/>
      <w:r w:rsidR="00412A07">
        <w:rPr>
          <w:rFonts w:ascii="Trebuchet MS" w:hAnsi="Trebuchet MS"/>
          <w:sz w:val="24"/>
          <w:szCs w:val="24"/>
        </w:rPr>
        <w:t>Chiuariu</w:t>
      </w:r>
      <w:proofErr w:type="spellEnd"/>
      <w:r w:rsidR="00412A07">
        <w:rPr>
          <w:rFonts w:ascii="Trebuchet MS" w:hAnsi="Trebuchet MS"/>
          <w:sz w:val="24"/>
          <w:szCs w:val="24"/>
        </w:rPr>
        <w:t>-director general al SC CLP ECOSERV SRL Pașcani,</w:t>
      </w:r>
      <w:r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E4D17" w:rsidRDefault="00FE4D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 xml:space="preserve">Lucrările ședinței sunt conduse de </w:t>
      </w:r>
      <w:r w:rsidR="00623904">
        <w:rPr>
          <w:rFonts w:ascii="Trebuchet MS" w:hAnsi="Trebuchet MS"/>
          <w:sz w:val="24"/>
          <w:szCs w:val="24"/>
        </w:rPr>
        <w:t xml:space="preserve">domnul consilier </w:t>
      </w:r>
      <w:r w:rsidR="00363817">
        <w:rPr>
          <w:rFonts w:ascii="Trebuchet MS" w:hAnsi="Trebuchet MS"/>
          <w:sz w:val="24"/>
          <w:szCs w:val="24"/>
        </w:rPr>
        <w:t xml:space="preserve">Mihai </w:t>
      </w:r>
      <w:proofErr w:type="spellStart"/>
      <w:r w:rsidR="00363817">
        <w:rPr>
          <w:rFonts w:ascii="Trebuchet MS" w:hAnsi="Trebuchet MS"/>
          <w:sz w:val="24"/>
          <w:szCs w:val="24"/>
        </w:rPr>
        <w:t>Vîrlan</w:t>
      </w:r>
      <w:proofErr w:type="spellEnd"/>
      <w:r w:rsidR="00623904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363817" w:rsidRDefault="003638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Domnul Mihai </w:t>
      </w:r>
      <w:proofErr w:type="spellStart"/>
      <w:r>
        <w:rPr>
          <w:rFonts w:ascii="Trebuchet MS" w:hAnsi="Trebuchet MS"/>
          <w:sz w:val="24"/>
          <w:szCs w:val="24"/>
        </w:rPr>
        <w:t>Vîrlan</w:t>
      </w:r>
      <w:proofErr w:type="spellEnd"/>
      <w:r>
        <w:rPr>
          <w:rFonts w:ascii="Trebuchet MS" w:hAnsi="Trebuchet MS"/>
          <w:sz w:val="24"/>
          <w:szCs w:val="24"/>
        </w:rPr>
        <w:t xml:space="preserve">, președinte de ședință, propune modificarea ordinii de zi în sensul discutării la începutul ședinței a punctelor </w:t>
      </w:r>
      <w:r w:rsidR="00412A07">
        <w:rPr>
          <w:rFonts w:ascii="Trebuchet MS" w:hAnsi="Trebuchet MS"/>
          <w:sz w:val="24"/>
          <w:szCs w:val="24"/>
        </w:rPr>
        <w:t>18,19 și 20</w:t>
      </w:r>
      <w:r>
        <w:rPr>
          <w:rFonts w:ascii="Trebuchet MS" w:hAnsi="Trebuchet MS"/>
          <w:sz w:val="24"/>
          <w:szCs w:val="24"/>
        </w:rPr>
        <w:t xml:space="preserve"> de pe ordinea de zi</w:t>
      </w:r>
      <w:r w:rsidR="00F277B7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având în vedere prezența în sală a </w:t>
      </w:r>
      <w:r w:rsidR="00412A07">
        <w:rPr>
          <w:rFonts w:ascii="Trebuchet MS" w:hAnsi="Trebuchet MS"/>
          <w:sz w:val="24"/>
          <w:szCs w:val="24"/>
        </w:rPr>
        <w:t xml:space="preserve">reprezentantului SC CLP </w:t>
      </w:r>
      <w:proofErr w:type="spellStart"/>
      <w:r w:rsidR="00412A07">
        <w:rPr>
          <w:rFonts w:ascii="Trebuchet MS" w:hAnsi="Trebuchet MS"/>
          <w:sz w:val="24"/>
          <w:szCs w:val="24"/>
        </w:rPr>
        <w:t>Ecoserv</w:t>
      </w:r>
      <w:proofErr w:type="spellEnd"/>
      <w:r w:rsidR="00412A07">
        <w:rPr>
          <w:rFonts w:ascii="Trebuchet MS" w:hAnsi="Trebuchet MS"/>
          <w:sz w:val="24"/>
          <w:szCs w:val="24"/>
        </w:rPr>
        <w:t xml:space="preserve"> SRL Pașcani</w:t>
      </w:r>
      <w:r>
        <w:rPr>
          <w:rFonts w:ascii="Trebuchet MS" w:hAnsi="Trebuchet MS"/>
          <w:sz w:val="24"/>
          <w:szCs w:val="24"/>
        </w:rPr>
        <w:t>.</w:t>
      </w:r>
    </w:p>
    <w:p w:rsidR="00363817" w:rsidRDefault="003638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Supune la vot </w:t>
      </w:r>
      <w:r w:rsidR="00412A07">
        <w:rPr>
          <w:rFonts w:ascii="Trebuchet MS" w:hAnsi="Trebuchet MS"/>
          <w:sz w:val="24"/>
          <w:szCs w:val="24"/>
        </w:rPr>
        <w:t xml:space="preserve">modificare ordinii de zi care se adoptă cu 17 voturi pentru. Supune la vot </w:t>
      </w:r>
      <w:r>
        <w:rPr>
          <w:rFonts w:ascii="Trebuchet MS" w:hAnsi="Trebuchet MS"/>
          <w:sz w:val="24"/>
          <w:szCs w:val="24"/>
        </w:rPr>
        <w:t>ordinea de zi modificată, care se adoptă cu 1</w:t>
      </w:r>
      <w:r w:rsidR="00412A07">
        <w:rPr>
          <w:rFonts w:ascii="Trebuchet MS" w:hAnsi="Trebuchet MS"/>
          <w:sz w:val="24"/>
          <w:szCs w:val="24"/>
        </w:rPr>
        <w:t>7</w:t>
      </w:r>
      <w:r>
        <w:rPr>
          <w:rFonts w:ascii="Trebuchet MS" w:hAnsi="Trebuchet MS"/>
          <w:sz w:val="24"/>
          <w:szCs w:val="24"/>
        </w:rPr>
        <w:t xml:space="preserve"> voturi pentru. </w:t>
      </w:r>
    </w:p>
    <w:p w:rsidR="00577D13" w:rsidRDefault="00577D13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:rsidR="00816217" w:rsidRDefault="0081621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16217" w:rsidRPr="00C42F87" w:rsidRDefault="00816217" w:rsidP="00816217">
      <w:pPr>
        <w:tabs>
          <w:tab w:val="left" w:pos="-360"/>
        </w:tabs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1.</w:t>
      </w:r>
      <w:r w:rsidRPr="00C42F87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aprobarea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>i Programul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C42F87">
        <w:rPr>
          <w:rFonts w:ascii="Trebuchet MS" w:hAnsi="Trebuchet MS"/>
          <w:b/>
          <w:sz w:val="24"/>
          <w:szCs w:val="24"/>
          <w:lang w:val="it-IT"/>
        </w:rPr>
        <w:t>ii pentru anul 2022 ale S.C. CLP ECOSERV S.R.L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cani  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816217" w:rsidRPr="00C42F87" w:rsidRDefault="00816217" w:rsidP="00816217">
      <w:pPr>
        <w:tabs>
          <w:tab w:val="left" w:pos="-360"/>
        </w:tabs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2.</w:t>
      </w:r>
      <w:r w:rsidRPr="00C42F87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aprobarea </w:t>
      </w:r>
      <w:r>
        <w:rPr>
          <w:rFonts w:ascii="Trebuchet MS" w:hAnsi="Trebuchet MS"/>
          <w:b/>
          <w:sz w:val="24"/>
          <w:szCs w:val="24"/>
          <w:lang w:val="it-IT"/>
        </w:rPr>
        <w:t>organigramei și a statului de funcții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 ale S.C. CLP ECOSERV S.R.L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>cani pentru anul 2022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816217" w:rsidRPr="00C42F87" w:rsidRDefault="00816217" w:rsidP="00816217">
      <w:pPr>
        <w:tabs>
          <w:tab w:val="left" w:pos="-360"/>
        </w:tabs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3.</w:t>
      </w:r>
      <w:r w:rsidRPr="00C42F87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aprobarea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planului de administrare </w:t>
      </w:r>
      <w:r w:rsidRPr="00C42F87">
        <w:rPr>
          <w:rFonts w:ascii="Trebuchet MS" w:hAnsi="Trebuchet MS"/>
          <w:b/>
          <w:sz w:val="24"/>
          <w:szCs w:val="24"/>
          <w:lang w:val="it-IT"/>
        </w:rPr>
        <w:t>al S.C. CLP ECOSERV S.R.L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cani pentru </w:t>
      </w:r>
      <w:r>
        <w:rPr>
          <w:rFonts w:ascii="Trebuchet MS" w:hAnsi="Trebuchet MS"/>
          <w:b/>
          <w:sz w:val="24"/>
          <w:szCs w:val="24"/>
          <w:lang w:val="it-IT"/>
        </w:rPr>
        <w:t>perioada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 2022</w:t>
      </w:r>
      <w:r>
        <w:rPr>
          <w:rFonts w:ascii="Trebuchet MS" w:hAnsi="Trebuchet MS"/>
          <w:b/>
          <w:sz w:val="24"/>
          <w:szCs w:val="24"/>
          <w:lang w:val="it-IT"/>
        </w:rPr>
        <w:t>-2026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363817" w:rsidRDefault="0036381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16217" w:rsidRPr="00E71A69" w:rsidRDefault="00816217" w:rsidP="00816217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4.</w:t>
      </w:r>
      <w:r w:rsidRPr="00E71A69">
        <w:rPr>
          <w:rFonts w:ascii="Trebuchet MS" w:hAnsi="Trebuchet MS"/>
          <w:b/>
          <w:sz w:val="24"/>
          <w:szCs w:val="24"/>
        </w:rPr>
        <w:t xml:space="preserve">PROIECT DE HOTĂRÂRE privind modificarea </w:t>
      </w:r>
      <w:bookmarkStart w:id="0" w:name="_Hlk95976604"/>
      <w:r w:rsidRPr="00E71A69">
        <w:rPr>
          <w:rFonts w:ascii="Trebuchet MS" w:hAnsi="Trebuchet MS"/>
          <w:b/>
          <w:sz w:val="24"/>
          <w:szCs w:val="24"/>
        </w:rPr>
        <w:t xml:space="preserve">și completarea Hotărârii nr. 15 din data de 21.01.2021 privind aprobarea organizării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reţelei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şcolare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preuniversitar de stat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particular de pe raza municipiului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aprobarea de denumire pentru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unităţile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de stat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particular în anul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şcolar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2021-2022</w:t>
      </w:r>
      <w:bookmarkEnd w:id="0"/>
    </w:p>
    <w:p w:rsidR="00816217" w:rsidRPr="001466FD" w:rsidRDefault="00816217" w:rsidP="00816217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Pr="001466FD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816217" w:rsidRPr="00835133" w:rsidRDefault="00816217" w:rsidP="00816217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5.</w:t>
      </w:r>
      <w:r w:rsidRPr="00835133">
        <w:rPr>
          <w:rFonts w:ascii="Trebuchet MS" w:hAnsi="Trebuchet MS"/>
          <w:b/>
          <w:sz w:val="24"/>
          <w:szCs w:val="24"/>
        </w:rPr>
        <w:t xml:space="preserve">PROIECT DE HOTĂRÂRE </w:t>
      </w:r>
      <w:bookmarkStart w:id="1" w:name="_Hlk86144319"/>
      <w:r w:rsidRPr="00835133">
        <w:rPr>
          <w:rFonts w:ascii="Trebuchet MS" w:hAnsi="Trebuchet MS"/>
          <w:b/>
          <w:sz w:val="24"/>
          <w:szCs w:val="24"/>
        </w:rPr>
        <w:t xml:space="preserve">privind desemnarea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reprezentanţilor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Consiliului Local, pentru a fi membri în Comisia de evaluare a probei de interviu, la concursul pentru ocuparea funcției de director și director adjunct, </w:t>
      </w:r>
      <w:bookmarkStart w:id="2" w:name="_Hlk86144208"/>
      <w:r w:rsidRPr="00835133">
        <w:rPr>
          <w:rFonts w:ascii="Trebuchet MS" w:hAnsi="Trebuchet MS"/>
          <w:b/>
          <w:sz w:val="24"/>
          <w:szCs w:val="24"/>
        </w:rPr>
        <w:t xml:space="preserve">în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unităţile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din Municipiul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Paşcani</w:t>
      </w:r>
      <w:proofErr w:type="spellEnd"/>
    </w:p>
    <w:bookmarkEnd w:id="1"/>
    <w:bookmarkEnd w:id="2"/>
    <w:p w:rsidR="00816217" w:rsidRPr="001466FD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– </w:t>
      </w:r>
      <w:r>
        <w:rPr>
          <w:rFonts w:ascii="Trebuchet MS" w:hAnsi="Trebuchet MS"/>
          <w:i/>
          <w:sz w:val="24"/>
          <w:szCs w:val="24"/>
        </w:rPr>
        <w:t>Vicep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calitate de consilier local</w:t>
      </w:r>
    </w:p>
    <w:p w:rsidR="00816217" w:rsidRPr="001466FD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835133" w:rsidRDefault="00816217" w:rsidP="00816217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6.</w:t>
      </w:r>
      <w:r w:rsidRPr="00835133">
        <w:rPr>
          <w:rFonts w:ascii="Trebuchet MS" w:hAnsi="Trebuchet MS"/>
          <w:b/>
          <w:sz w:val="24"/>
          <w:szCs w:val="24"/>
        </w:rPr>
        <w:t xml:space="preserve">PROIECT DE HOTĂRÂRE </w:t>
      </w:r>
      <w:bookmarkStart w:id="3" w:name="_Hlk96427672"/>
      <w:r w:rsidRPr="00835133">
        <w:rPr>
          <w:rFonts w:ascii="Trebuchet MS" w:hAnsi="Trebuchet MS"/>
          <w:b/>
          <w:sz w:val="24"/>
          <w:szCs w:val="24"/>
        </w:rPr>
        <w:t xml:space="preserve">privind aprobarea </w:t>
      </w:r>
      <w:bookmarkStart w:id="4" w:name="_Hlk96427571"/>
      <w:r w:rsidRPr="00835133">
        <w:rPr>
          <w:rFonts w:ascii="Trebuchet MS" w:hAnsi="Trebuchet MS"/>
          <w:b/>
          <w:sz w:val="24"/>
          <w:szCs w:val="24"/>
        </w:rPr>
        <w:t xml:space="preserve">Programului </w:t>
      </w:r>
      <w:bookmarkStart w:id="5" w:name="_Hlk96427617"/>
      <w:r w:rsidRPr="00835133">
        <w:rPr>
          <w:rFonts w:ascii="Trebuchet MS" w:hAnsi="Trebuchet MS"/>
          <w:b/>
          <w:sz w:val="24"/>
          <w:szCs w:val="24"/>
        </w:rPr>
        <w:t>anual de finanțare nerambursabilă din fondurile publice ale municipiului Pașcani, alocate pentru susținerea unor activități nonprofit de interes local, pentru anul 2022</w:t>
      </w:r>
    </w:p>
    <w:bookmarkEnd w:id="3"/>
    <w:bookmarkEnd w:id="4"/>
    <w:bookmarkEnd w:id="5"/>
    <w:p w:rsidR="00816217" w:rsidRPr="001466FD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– </w:t>
      </w:r>
      <w:r>
        <w:rPr>
          <w:rFonts w:ascii="Trebuchet MS" w:hAnsi="Trebuchet MS"/>
          <w:i/>
          <w:sz w:val="24"/>
          <w:szCs w:val="24"/>
        </w:rPr>
        <w:t>Vicep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calitate de consilier local</w:t>
      </w:r>
    </w:p>
    <w:p w:rsidR="00816217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816217" w:rsidRPr="00835133" w:rsidRDefault="00816217" w:rsidP="00816217">
      <w:pPr>
        <w:spacing w:line="276" w:lineRule="auto"/>
        <w:ind w:right="-720"/>
        <w:jc w:val="both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7.</w:t>
      </w:r>
      <w:r w:rsidRPr="00835133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35133">
        <w:rPr>
          <w:rFonts w:ascii="Trebuchet MS" w:hAnsi="Trebuchet MS"/>
          <w:b/>
          <w:iCs/>
          <w:sz w:val="24"/>
          <w:szCs w:val="24"/>
        </w:rPr>
        <w:t xml:space="preserve">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și </w:t>
      </w:r>
      <w:r>
        <w:rPr>
          <w:rFonts w:ascii="Trebuchet MS" w:hAnsi="Trebuchet MS"/>
          <w:b/>
          <w:iCs/>
          <w:sz w:val="24"/>
          <w:szCs w:val="24"/>
        </w:rPr>
        <w:t>Clubul Copiilor</w:t>
      </w:r>
      <w:r w:rsidRPr="00835133">
        <w:rPr>
          <w:rFonts w:ascii="Trebuchet MS" w:hAnsi="Trebuchet MS"/>
          <w:b/>
          <w:iCs/>
          <w:sz w:val="24"/>
          <w:szCs w:val="24"/>
        </w:rPr>
        <w:t xml:space="preserve">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</w:p>
    <w:p w:rsidR="00816217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– </w:t>
      </w:r>
      <w:r>
        <w:rPr>
          <w:rFonts w:ascii="Trebuchet MS" w:hAnsi="Trebuchet MS"/>
          <w:i/>
          <w:sz w:val="24"/>
          <w:szCs w:val="24"/>
        </w:rPr>
        <w:t>Vicep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calitate de consilier local</w:t>
      </w:r>
    </w:p>
    <w:p w:rsidR="00816217" w:rsidRPr="00835133" w:rsidRDefault="00816217" w:rsidP="00816217">
      <w:pPr>
        <w:spacing w:line="276" w:lineRule="auto"/>
        <w:ind w:right="-720"/>
        <w:jc w:val="both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8.</w:t>
      </w:r>
      <w:r w:rsidRPr="00835133">
        <w:rPr>
          <w:rFonts w:ascii="Trebuchet MS" w:hAnsi="Trebuchet MS"/>
          <w:b/>
          <w:sz w:val="24"/>
          <w:szCs w:val="24"/>
        </w:rPr>
        <w:t xml:space="preserve">PROIECT DE HOTĂRÂRE </w:t>
      </w:r>
      <w:bookmarkStart w:id="6" w:name="_Hlk88202241"/>
      <w:bookmarkStart w:id="7" w:name="_Hlk94774460"/>
      <w:bookmarkStart w:id="8" w:name="_Hlk95904391"/>
      <w:r w:rsidRPr="00835133">
        <w:rPr>
          <w:rFonts w:ascii="Trebuchet MS" w:hAnsi="Trebuchet MS"/>
          <w:b/>
          <w:iCs/>
          <w:sz w:val="24"/>
          <w:szCs w:val="24"/>
        </w:rPr>
        <w:t xml:space="preserve">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și </w:t>
      </w:r>
      <w:bookmarkStart w:id="9" w:name="_Hlk82778593"/>
      <w:bookmarkEnd w:id="6"/>
      <w:bookmarkEnd w:id="7"/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Asociaţia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Pensionarilor „Făclia”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bookmarkEnd w:id="9"/>
      <w:proofErr w:type="spellEnd"/>
    </w:p>
    <w:bookmarkEnd w:id="8"/>
    <w:p w:rsidR="00816217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– </w:t>
      </w:r>
      <w:r>
        <w:rPr>
          <w:rFonts w:ascii="Trebuchet MS" w:hAnsi="Trebuchet MS"/>
          <w:i/>
          <w:sz w:val="24"/>
          <w:szCs w:val="24"/>
        </w:rPr>
        <w:t>Vicep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calitate de consilier local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835133" w:rsidRDefault="00816217" w:rsidP="00816217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9.</w:t>
      </w:r>
      <w:r w:rsidRPr="00835133">
        <w:rPr>
          <w:rFonts w:ascii="Trebuchet MS" w:hAnsi="Trebuchet MS"/>
          <w:b/>
          <w:sz w:val="24"/>
          <w:szCs w:val="24"/>
        </w:rPr>
        <w:t xml:space="preserve">PROIECT DE HOTĂRÂRE 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și </w:t>
      </w:r>
      <w:bookmarkStart w:id="10" w:name="_Hlk95895393"/>
      <w:r w:rsidRPr="00835133">
        <w:rPr>
          <w:rFonts w:ascii="Trebuchet MS" w:hAnsi="Trebuchet MS"/>
          <w:b/>
          <w:sz w:val="24"/>
          <w:szCs w:val="24"/>
        </w:rPr>
        <w:t xml:space="preserve">Colegiul Tehnic de Căi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Ferate”Unirea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” Pașcani </w:t>
      </w:r>
      <w:bookmarkEnd w:id="10"/>
    </w:p>
    <w:p w:rsidR="00816217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– </w:t>
      </w:r>
      <w:r>
        <w:rPr>
          <w:rFonts w:ascii="Trebuchet MS" w:hAnsi="Trebuchet MS"/>
          <w:i/>
          <w:sz w:val="24"/>
          <w:szCs w:val="24"/>
        </w:rPr>
        <w:t>Vicep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</w:t>
      </w:r>
      <w:proofErr w:type="spellStart"/>
      <w:r>
        <w:rPr>
          <w:rFonts w:ascii="Trebuchet MS" w:hAnsi="Trebuchet MS"/>
          <w:i/>
          <w:sz w:val="24"/>
          <w:szCs w:val="24"/>
        </w:rPr>
        <w:t>cailtate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de consilier local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835133" w:rsidRDefault="00816217" w:rsidP="00816217">
      <w:pPr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10.</w:t>
      </w:r>
      <w:r w:rsidRPr="00835133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35133">
        <w:rPr>
          <w:rFonts w:ascii="Trebuchet MS" w:hAnsi="Trebuchet MS"/>
          <w:b/>
          <w:iCs/>
          <w:sz w:val="24"/>
          <w:szCs w:val="24"/>
        </w:rPr>
        <w:t xml:space="preserve">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și </w:t>
      </w:r>
      <w:bookmarkStart w:id="11" w:name="_Hlk95895334"/>
      <w:r w:rsidRPr="00835133">
        <w:rPr>
          <w:rFonts w:ascii="Trebuchet MS" w:hAnsi="Trebuchet MS"/>
          <w:b/>
          <w:iCs/>
          <w:sz w:val="24"/>
          <w:szCs w:val="24"/>
        </w:rPr>
        <w:t>Liceul Tehnologic Economic „Nicolae Iorga” Pașcani</w:t>
      </w:r>
    </w:p>
    <w:bookmarkEnd w:id="11"/>
    <w:p w:rsidR="00816217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– </w:t>
      </w:r>
      <w:r>
        <w:rPr>
          <w:rFonts w:ascii="Trebuchet MS" w:hAnsi="Trebuchet MS"/>
          <w:i/>
          <w:sz w:val="24"/>
          <w:szCs w:val="24"/>
        </w:rPr>
        <w:t>Vicep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</w:t>
      </w:r>
      <w:proofErr w:type="spellStart"/>
      <w:r>
        <w:rPr>
          <w:rFonts w:ascii="Trebuchet MS" w:hAnsi="Trebuchet MS"/>
          <w:i/>
          <w:sz w:val="24"/>
          <w:szCs w:val="24"/>
        </w:rPr>
        <w:t>cailtate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de consilier local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12413B" w:rsidRDefault="00816217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11.</w:t>
      </w:r>
      <w:r w:rsidRPr="0012413B">
        <w:rPr>
          <w:rFonts w:ascii="Trebuchet MS" w:hAnsi="Trebuchet MS"/>
          <w:b/>
          <w:color w:val="000000"/>
          <w:sz w:val="24"/>
          <w:szCs w:val="24"/>
        </w:rPr>
        <w:t xml:space="preserve">PROIECT DE HOTĂRÂRE </w:t>
      </w:r>
      <w:bookmarkStart w:id="12" w:name="_Hlk96078792"/>
      <w:proofErr w:type="spellStart"/>
      <w:r w:rsidRPr="0012413B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aprobarea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Acordului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parteneriat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între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Municipiul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și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bCs/>
          <w:sz w:val="24"/>
          <w:szCs w:val="24"/>
        </w:rPr>
        <w:t>Asociația</w:t>
      </w:r>
      <w:proofErr w:type="spellEnd"/>
      <w:r w:rsidRPr="0012413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bCs/>
          <w:iCs/>
          <w:sz w:val="24"/>
          <w:szCs w:val="24"/>
        </w:rPr>
        <w:t>CineCultura</w:t>
      </w:r>
      <w:proofErr w:type="spellEnd"/>
      <w:r w:rsidRPr="0012413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bCs/>
          <w:sz w:val="24"/>
          <w:szCs w:val="24"/>
        </w:rPr>
        <w:t>București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în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vederea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organizării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activității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culturale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CARAVANA FILMULUI ROMÂNESC –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2022</w:t>
      </w:r>
    </w:p>
    <w:bookmarkEnd w:id="12"/>
    <w:p w:rsidR="00816217" w:rsidRDefault="00816217" w:rsidP="00816217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– </w:t>
      </w:r>
      <w:r>
        <w:rPr>
          <w:rFonts w:ascii="Trebuchet MS" w:hAnsi="Trebuchet MS"/>
          <w:i/>
          <w:sz w:val="24"/>
          <w:szCs w:val="24"/>
        </w:rPr>
        <w:t>Vicep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</w:t>
      </w:r>
      <w:proofErr w:type="spellStart"/>
      <w:r>
        <w:rPr>
          <w:rFonts w:ascii="Trebuchet MS" w:hAnsi="Trebuchet MS"/>
          <w:i/>
          <w:sz w:val="24"/>
          <w:szCs w:val="24"/>
        </w:rPr>
        <w:t>cailtate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de consilier local</w:t>
      </w:r>
    </w:p>
    <w:p w:rsidR="00816217" w:rsidRPr="00C42F8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C42F87" w:rsidRDefault="00816217" w:rsidP="00816217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12.</w:t>
      </w:r>
      <w:r w:rsidRPr="00C42F87">
        <w:rPr>
          <w:rFonts w:ascii="Trebuchet MS" w:hAnsi="Trebuchet MS"/>
          <w:b/>
          <w:sz w:val="24"/>
          <w:szCs w:val="24"/>
        </w:rPr>
        <w:t xml:space="preserve">PROIECT DE HOTĂRÂRE privind aprobarea criteriilor pentru stabilirea ordinii de prioritate în </w:t>
      </w:r>
      <w:proofErr w:type="spellStart"/>
      <w:r w:rsidRPr="00C42F87">
        <w:rPr>
          <w:rFonts w:ascii="Trebuchet MS" w:hAnsi="Trebuchet MS"/>
          <w:b/>
          <w:sz w:val="24"/>
          <w:szCs w:val="24"/>
        </w:rPr>
        <w:t>soluţionarea</w:t>
      </w:r>
      <w:proofErr w:type="spellEnd"/>
      <w:r w:rsidRPr="00C42F87">
        <w:rPr>
          <w:rFonts w:ascii="Trebuchet MS" w:hAnsi="Trebuchet MS"/>
          <w:b/>
          <w:sz w:val="24"/>
          <w:szCs w:val="24"/>
        </w:rPr>
        <w:t xml:space="preserve"> cererilor de </w:t>
      </w:r>
      <w:proofErr w:type="spellStart"/>
      <w:r w:rsidRPr="00C42F87">
        <w:rPr>
          <w:rFonts w:ascii="Trebuchet MS" w:hAnsi="Trebuchet MS"/>
          <w:b/>
          <w:sz w:val="24"/>
          <w:szCs w:val="24"/>
        </w:rPr>
        <w:t>locuinţe</w:t>
      </w:r>
      <w:proofErr w:type="spellEnd"/>
      <w:r w:rsidRPr="00C42F87">
        <w:rPr>
          <w:rFonts w:ascii="Trebuchet MS" w:hAnsi="Trebuchet MS"/>
          <w:b/>
          <w:sz w:val="24"/>
          <w:szCs w:val="24"/>
        </w:rPr>
        <w:t xml:space="preserve"> si în repartizarea </w:t>
      </w:r>
      <w:proofErr w:type="spellStart"/>
      <w:r w:rsidRPr="00C42F87">
        <w:rPr>
          <w:rFonts w:ascii="Trebuchet MS" w:hAnsi="Trebuchet MS"/>
          <w:b/>
          <w:sz w:val="24"/>
          <w:szCs w:val="24"/>
        </w:rPr>
        <w:t>locuinţelor</w:t>
      </w:r>
      <w:proofErr w:type="spellEnd"/>
      <w:r w:rsidRPr="00C42F87">
        <w:rPr>
          <w:rFonts w:ascii="Trebuchet MS" w:hAnsi="Trebuchet MS"/>
          <w:b/>
          <w:sz w:val="24"/>
          <w:szCs w:val="24"/>
        </w:rPr>
        <w:t xml:space="preserve"> pentru tineri, destinate închirierii în municipiul Pașcani</w:t>
      </w:r>
    </w:p>
    <w:p w:rsidR="00816217" w:rsidRPr="001466FD" w:rsidRDefault="00816217" w:rsidP="00816217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12413B" w:rsidRDefault="00816217" w:rsidP="00816217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13.</w:t>
      </w:r>
      <w:r w:rsidRPr="0012413B">
        <w:rPr>
          <w:rFonts w:ascii="Trebuchet MS" w:hAnsi="Trebuchet MS"/>
          <w:b/>
          <w:sz w:val="24"/>
          <w:szCs w:val="24"/>
        </w:rPr>
        <w:t xml:space="preserve">PROIECT DE HOTĂRÂRE privind stabilirea listei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solicitanţilor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care au acces la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locuinţele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construite de Agenția Națională pentru Locuințe în municipiul Pașcani</w:t>
      </w:r>
      <w:r>
        <w:rPr>
          <w:rFonts w:ascii="Trebuchet MS" w:hAnsi="Trebuchet MS"/>
          <w:sz w:val="24"/>
          <w:szCs w:val="24"/>
        </w:rPr>
        <w:t xml:space="preserve"> </w:t>
      </w:r>
      <w:r w:rsidRPr="0012413B">
        <w:rPr>
          <w:rFonts w:ascii="Trebuchet MS" w:hAnsi="Trebuchet MS"/>
          <w:b/>
          <w:sz w:val="24"/>
          <w:szCs w:val="24"/>
        </w:rPr>
        <w:t>și a listei de priorități în vederea soluționării cererilor pentru repartizarea locuințelor construite de Agenția Națională pentru Locuințe în municipiul Pașcani</w:t>
      </w:r>
    </w:p>
    <w:p w:rsidR="00816217" w:rsidRPr="001466FD" w:rsidRDefault="00816217" w:rsidP="00816217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Default="00816217" w:rsidP="00816217">
      <w:pPr>
        <w:autoSpaceDE w:val="0"/>
        <w:autoSpaceDN w:val="0"/>
        <w:adjustRightInd w:val="0"/>
        <w:ind w:right="-720"/>
        <w:jc w:val="both"/>
        <w:rPr>
          <w:rFonts w:ascii="Arial" w:hAnsi="Arial"/>
          <w:u w:val="single"/>
        </w:rPr>
      </w:pPr>
      <w:r>
        <w:rPr>
          <w:rFonts w:ascii="Trebuchet MS" w:hAnsi="Trebuchet MS"/>
          <w:b/>
          <w:sz w:val="24"/>
          <w:szCs w:val="24"/>
        </w:rPr>
        <w:t>14.</w:t>
      </w:r>
      <w:r w:rsidRPr="0012413B">
        <w:rPr>
          <w:rFonts w:ascii="Trebuchet MS" w:hAnsi="Trebuchet MS"/>
          <w:b/>
          <w:sz w:val="24"/>
          <w:szCs w:val="24"/>
        </w:rPr>
        <w:t xml:space="preserve">PROIECT DE HOTĂRÂRE privind aprobarea schimbării locuinței atribuite cu o cameră în locuință vacantă cu două camere pentru chiriașul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Loghin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Sergiu</w:t>
      </w:r>
      <w:r>
        <w:rPr>
          <w:rFonts w:ascii="Arial" w:hAnsi="Arial"/>
          <w:b/>
          <w:u w:val="single"/>
        </w:rPr>
        <w:t xml:space="preserve"> </w:t>
      </w:r>
      <w:r w:rsidRPr="00685DD2">
        <w:rPr>
          <w:rFonts w:ascii="Arial" w:hAnsi="Arial"/>
          <w:u w:val="single"/>
        </w:rPr>
        <w:t xml:space="preserve">                                         </w:t>
      </w:r>
    </w:p>
    <w:p w:rsidR="00816217" w:rsidRPr="001466FD" w:rsidRDefault="00816217" w:rsidP="00816217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D1459D" w:rsidRDefault="00816217" w:rsidP="00816217">
      <w:pPr>
        <w:ind w:right="-720"/>
        <w:jc w:val="both"/>
        <w:rPr>
          <w:rFonts w:ascii="Trebuchet MS" w:hAnsi="Trebuchet MS"/>
          <w:sz w:val="24"/>
          <w:szCs w:val="24"/>
        </w:rPr>
      </w:pPr>
      <w:r w:rsidRPr="00D1459D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5</w:t>
      </w:r>
      <w:r w:rsidRPr="00D1459D">
        <w:rPr>
          <w:rFonts w:ascii="Trebuchet MS" w:hAnsi="Trebuchet MS"/>
          <w:b/>
          <w:sz w:val="24"/>
          <w:szCs w:val="24"/>
        </w:rPr>
        <w:t xml:space="preserve">.PROIECT DE HOTĂRÂRE </w:t>
      </w:r>
      <w:r w:rsidRPr="00D1459D">
        <w:rPr>
          <w:rFonts w:ascii="Trebuchet MS" w:hAnsi="Trebuchet MS"/>
          <w:b/>
          <w:sz w:val="24"/>
          <w:szCs w:val="24"/>
          <w:lang w:val="it-IT"/>
        </w:rPr>
        <w:t>privind repartizarea unor locuințe sociale, prin închiriere, din fondul locativ aflat în patrimoniu public al municipiului Pașcani și administrarea Consiliului Local al Municipiului Pașcani, județul Iași</w:t>
      </w:r>
      <w:r w:rsidRPr="00D1459D">
        <w:rPr>
          <w:rFonts w:ascii="Trebuchet MS" w:hAnsi="Trebuchet MS"/>
          <w:sz w:val="24"/>
          <w:szCs w:val="24"/>
        </w:rPr>
        <w:t xml:space="preserve">       </w:t>
      </w:r>
    </w:p>
    <w:p w:rsidR="00816217" w:rsidRPr="00D1459D" w:rsidRDefault="00816217" w:rsidP="00816217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D1459D">
        <w:rPr>
          <w:rFonts w:ascii="Trebuchet MS" w:hAnsi="Trebuchet MS"/>
          <w:i/>
          <w:sz w:val="24"/>
          <w:szCs w:val="24"/>
        </w:rPr>
        <w:t xml:space="preserve">Inițiatorul proiectului de hotărâre Primarul municipiului Pașcani 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786D73" w:rsidRDefault="00816217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86D73">
        <w:rPr>
          <w:rFonts w:ascii="Trebuchet MS" w:hAnsi="Trebuchet MS"/>
          <w:b/>
          <w:color w:val="000000"/>
          <w:sz w:val="24"/>
          <w:szCs w:val="24"/>
        </w:rPr>
        <w:t>1</w:t>
      </w:r>
      <w:r>
        <w:rPr>
          <w:rFonts w:ascii="Trebuchet MS" w:hAnsi="Trebuchet MS"/>
          <w:b/>
          <w:color w:val="000000"/>
          <w:sz w:val="24"/>
          <w:szCs w:val="24"/>
        </w:rPr>
        <w:t>6</w:t>
      </w:r>
      <w:r w:rsidRPr="00786D73">
        <w:rPr>
          <w:rFonts w:ascii="Trebuchet MS" w:hAnsi="Trebuchet MS"/>
          <w:b/>
          <w:color w:val="000000"/>
          <w:sz w:val="24"/>
          <w:szCs w:val="24"/>
        </w:rPr>
        <w:t xml:space="preserve">.PROIECT DE HOTĂRÂRE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închirierea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prin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atribuire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directă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</w:t>
      </w:r>
      <w:r w:rsidRPr="00786D73">
        <w:rPr>
          <w:rFonts w:ascii="Trebuchet MS" w:hAnsi="Trebuchet MS"/>
          <w:b/>
          <w:color w:val="0000FF"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pășunilor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proprietate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privată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aflate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administrarea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Consiliului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Local al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lastRenderedPageBreak/>
        <w:t>Municipiului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folosirea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eficientă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Pr="00786D73">
        <w:rPr>
          <w:rFonts w:ascii="Trebuchet MS" w:hAnsi="Trebuchet MS"/>
          <w:b/>
          <w:sz w:val="24"/>
          <w:szCs w:val="24"/>
        </w:rPr>
        <w:t>a</w:t>
      </w:r>
      <w:proofErr w:type="gram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acestora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baza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cererilor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crescătorilor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animale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persoane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fizice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sau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juridice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având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animalele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înscrise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Registrul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Național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al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Exploatațiilor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(RNE),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membri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ai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colectivităţii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locale,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sau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care au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sediul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social pe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teritoriul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Pașcani</w:t>
      </w:r>
      <w:proofErr w:type="spellEnd"/>
    </w:p>
    <w:p w:rsidR="00816217" w:rsidRPr="001466FD" w:rsidRDefault="00816217" w:rsidP="00816217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pStyle w:val="BodyTextIndent"/>
        <w:ind w:left="0" w:right="-72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816217" w:rsidRPr="00816217" w:rsidRDefault="00816217" w:rsidP="00816217">
      <w:pPr>
        <w:pStyle w:val="NoSpacing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 w:cs="Arial"/>
          <w:b/>
          <w:sz w:val="24"/>
          <w:szCs w:val="24"/>
        </w:rPr>
        <w:t>17.</w:t>
      </w:r>
      <w:r w:rsidRPr="00E71A69">
        <w:rPr>
          <w:rFonts w:ascii="Trebuchet MS" w:hAnsi="Trebuchet MS" w:cs="Arial"/>
          <w:b/>
          <w:sz w:val="24"/>
          <w:szCs w:val="24"/>
        </w:rPr>
        <w:t>PROIECT DE HOTĂRÂRE</w:t>
      </w:r>
      <w:r w:rsidRPr="00E71A69">
        <w:rPr>
          <w:rFonts w:cs="Arial"/>
        </w:rPr>
        <w:t xml:space="preserve"> </w:t>
      </w:r>
      <w:r w:rsidRPr="00816217">
        <w:rPr>
          <w:rStyle w:val="Bodytext2"/>
          <w:rFonts w:ascii="Trebuchet MS" w:eastAsia="Calibri" w:hAnsi="Trebuchet MS"/>
          <w:u w:val="none"/>
        </w:rPr>
        <w:t xml:space="preserve">privind modificarea și completarea Anexei nr. 1 la Hotărârea Consiliului Local al Municipiului Pașcani nr. 163 din 29.09.2021 privind darea în administrare a unor bunuri proprietate publică a Municipiului  Pașcani și aflate în administrarea Consiliului Local al Municipiului </w:t>
      </w:r>
      <w:proofErr w:type="spellStart"/>
      <w:r w:rsidRPr="00816217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816217">
        <w:rPr>
          <w:rStyle w:val="Bodytext2"/>
          <w:rFonts w:ascii="Trebuchet MS" w:eastAsia="Calibri" w:hAnsi="Trebuchet MS"/>
          <w:u w:val="none"/>
        </w:rPr>
        <w:t xml:space="preserve"> către Clubul Sportiv Municipal Pașcani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816217" w:rsidRPr="007249E9" w:rsidRDefault="00816217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</w:rPr>
        <w:t>18.</w:t>
      </w:r>
      <w:r w:rsidRPr="007249E9">
        <w:rPr>
          <w:rFonts w:ascii="Trebuchet MS" w:hAnsi="Trebuchet MS"/>
          <w:b/>
          <w:color w:val="000000"/>
          <w:sz w:val="24"/>
          <w:szCs w:val="24"/>
        </w:rPr>
        <w:t xml:space="preserve">PROIECT DE HOTĂRÂRE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privind modificarea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completarea coloanelor 8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10 din Anexa nr. 1 la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Hotăr</w:t>
      </w:r>
      <w:r w:rsidRPr="007249E9">
        <w:rPr>
          <w:rFonts w:ascii="Trebuchet MS" w:hAnsi="Trebuchet MS"/>
          <w:b/>
          <w:sz w:val="24"/>
          <w:szCs w:val="24"/>
        </w:rPr>
        <w:t>ârea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Consiliului Local </w:t>
      </w:r>
      <w:r w:rsidRPr="007249E9">
        <w:rPr>
          <w:rFonts w:ascii="Trebuchet MS" w:hAnsi="Trebuchet MS"/>
          <w:b/>
          <w:sz w:val="24"/>
          <w:szCs w:val="24"/>
        </w:rPr>
        <w:t xml:space="preserve">al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Municipiului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nr. 239 din data de 16.12.2019, prin actualizarea valorii de inventar aferentă imobilului „Teren de joacă copii tenis T49, CAT 2081, str. Garabet Ibrăileanu”, av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ând</w:t>
      </w:r>
      <w:proofErr w:type="spellEnd"/>
      <w:r w:rsidRPr="007249E9">
        <w:rPr>
          <w:rFonts w:ascii="Trebuchet MS" w:hAnsi="Trebuchet MS"/>
          <w:b/>
          <w:sz w:val="24"/>
          <w:szCs w:val="24"/>
        </w:rPr>
        <w:t xml:space="preserve"> nr. de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inventar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478, nr. cadastral 64769, aflat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proprietatea publică a Municipiului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249E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administrarea</w:t>
      </w:r>
      <w:proofErr w:type="spellEnd"/>
      <w:r w:rsidRPr="007249E9">
        <w:rPr>
          <w:rFonts w:ascii="Trebuchet MS" w:hAnsi="Trebuchet MS"/>
          <w:b/>
          <w:sz w:val="24"/>
          <w:szCs w:val="24"/>
        </w:rPr>
        <w:t xml:space="preserve">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Clubului Sportiv Municipal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,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judeţul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Iaşi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, prin adăugarea valorilor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investiţiilor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efectuate în conformitate cu procesul verbal nr. 206 din 31.07.2020</w:t>
      </w:r>
    </w:p>
    <w:p w:rsidR="00816217" w:rsidRPr="007249E9" w:rsidRDefault="00816217" w:rsidP="00816217">
      <w:pPr>
        <w:pStyle w:val="NoSpacing"/>
        <w:ind w:right="-720" w:firstLine="1440"/>
        <w:jc w:val="both"/>
        <w:rPr>
          <w:rFonts w:ascii="Trebuchet MS" w:hAnsi="Trebuchet MS"/>
          <w:i/>
          <w:sz w:val="24"/>
          <w:szCs w:val="24"/>
          <w:lang w:val="ro-RO"/>
        </w:rPr>
      </w:pPr>
      <w:r w:rsidRPr="007249E9">
        <w:rPr>
          <w:rFonts w:ascii="Trebuchet MS" w:hAnsi="Trebuchet MS"/>
          <w:i/>
          <w:sz w:val="24"/>
          <w:szCs w:val="24"/>
          <w:lang w:val="ro-RO"/>
        </w:rPr>
        <w:t xml:space="preserve">Inițiatorul proiectului de hotărâre Primarul municipiului Pașcani 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816217" w:rsidRPr="007249E9" w:rsidRDefault="00816217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</w:rPr>
        <w:t>19.</w:t>
      </w:r>
      <w:r w:rsidRPr="007249E9">
        <w:rPr>
          <w:rFonts w:ascii="Trebuchet MS" w:hAnsi="Trebuchet MS"/>
          <w:b/>
          <w:color w:val="000000"/>
          <w:sz w:val="24"/>
          <w:szCs w:val="24"/>
        </w:rPr>
        <w:t xml:space="preserve">PROIECT DE HOTĂRÂRE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ro-RO"/>
        </w:rPr>
        <w:t xml:space="preserve">preluarea unor bunuri din proprietatea publică a Municipiului </w:t>
      </w:r>
      <w:proofErr w:type="spellStart"/>
      <w:r>
        <w:rPr>
          <w:rFonts w:ascii="Trebuchet MS" w:hAnsi="Trebuchet MS"/>
          <w:b/>
          <w:sz w:val="24"/>
          <w:szCs w:val="24"/>
          <w:lang w:val="ro-RO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  <w:lang w:val="ro-RO"/>
        </w:rPr>
        <w:t xml:space="preserve"> și administrarea </w:t>
      </w:r>
      <w:proofErr w:type="spellStart"/>
      <w:r>
        <w:rPr>
          <w:rFonts w:ascii="Trebuchet MS" w:hAnsi="Trebuchet MS"/>
          <w:b/>
          <w:sz w:val="24"/>
          <w:szCs w:val="24"/>
          <w:lang w:val="ro-RO"/>
        </w:rPr>
        <w:t>Apavital</w:t>
      </w:r>
      <w:proofErr w:type="spellEnd"/>
      <w:r>
        <w:rPr>
          <w:rFonts w:ascii="Trebuchet MS" w:hAnsi="Trebuchet MS"/>
          <w:b/>
          <w:sz w:val="24"/>
          <w:szCs w:val="24"/>
          <w:lang w:val="ro-RO"/>
        </w:rPr>
        <w:t xml:space="preserve"> S.A. în proprietatea publică a Municipiului Pașcani și administrarea Consiliului Local al Municipiului Pașcani</w:t>
      </w:r>
    </w:p>
    <w:p w:rsidR="00816217" w:rsidRPr="007249E9" w:rsidRDefault="00816217" w:rsidP="00816217">
      <w:pPr>
        <w:pStyle w:val="NoSpacing"/>
        <w:ind w:right="-720" w:firstLine="1440"/>
        <w:jc w:val="both"/>
        <w:rPr>
          <w:rFonts w:ascii="Trebuchet MS" w:hAnsi="Trebuchet MS"/>
          <w:i/>
          <w:sz w:val="24"/>
          <w:szCs w:val="24"/>
          <w:lang w:val="ro-RO"/>
        </w:rPr>
      </w:pPr>
      <w:r w:rsidRPr="007249E9">
        <w:rPr>
          <w:rFonts w:ascii="Trebuchet MS" w:hAnsi="Trebuchet MS"/>
          <w:i/>
          <w:sz w:val="24"/>
          <w:szCs w:val="24"/>
          <w:lang w:val="ro-RO"/>
        </w:rPr>
        <w:t xml:space="preserve">Inițiatorul proiectului de hotărâre Primarul municipiului Pașcani 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816217" w:rsidRPr="00816217" w:rsidRDefault="00816217" w:rsidP="00816217">
      <w:pPr>
        <w:spacing w:line="276" w:lineRule="auto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b/>
          <w:sz w:val="24"/>
          <w:szCs w:val="24"/>
        </w:rPr>
        <w:t>20.</w:t>
      </w:r>
      <w:r w:rsidRPr="0012413B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16217">
        <w:rPr>
          <w:rStyle w:val="Bodytext2"/>
          <w:rFonts w:ascii="Trebuchet MS" w:eastAsia="Calibri" w:hAnsi="Trebuchet MS"/>
          <w:u w:val="none"/>
        </w:rPr>
        <w:t>privind modificarea Hotărârii Consiliului Local al Municipiului Pașcani nr. 90/31.05.2021  prin transformarea unei funcții contractuale de execuție vacante din cadrul aparatului de specialitate al primarului municipiului Pașcani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1466FD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P</w:t>
      </w:r>
      <w:r w:rsidRPr="001466FD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816217" w:rsidRDefault="00816217" w:rsidP="00816217">
      <w:pPr>
        <w:spacing w:line="340" w:lineRule="exac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816217" w:rsidRPr="00C42F87" w:rsidRDefault="00816217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color w:val="000000"/>
          <w:sz w:val="24"/>
          <w:szCs w:val="24"/>
        </w:rPr>
        <w:t>21.</w:t>
      </w:r>
      <w:r w:rsidRPr="00C42F87">
        <w:rPr>
          <w:rFonts w:ascii="Trebuchet MS" w:hAnsi="Trebuchet MS"/>
          <w:b/>
          <w:color w:val="000000"/>
          <w:sz w:val="24"/>
          <w:szCs w:val="24"/>
        </w:rPr>
        <w:t xml:space="preserve">PROIECT DE HOTĂRÂRE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it-IT"/>
        </w:rPr>
        <w:t>modificarea și completarea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 w:rsidRPr="00C42F87">
        <w:rPr>
          <w:rFonts w:ascii="Trebuchet MS" w:hAnsi="Trebuchet MS"/>
          <w:b/>
          <w:bCs/>
          <w:sz w:val="24"/>
          <w:szCs w:val="24"/>
          <w:lang w:val="it-IT"/>
        </w:rPr>
        <w:t>pentru anul 2022</w:t>
      </w:r>
    </w:p>
    <w:p w:rsidR="00816217" w:rsidRPr="00C42F87" w:rsidRDefault="00816217" w:rsidP="00816217">
      <w:pPr>
        <w:pStyle w:val="NoSpacing"/>
        <w:ind w:right="-720" w:firstLine="1440"/>
        <w:rPr>
          <w:rFonts w:ascii="Trebuchet MS" w:hAnsi="Trebuchet MS"/>
          <w:i/>
          <w:sz w:val="24"/>
          <w:szCs w:val="24"/>
          <w:lang w:val="ro-RO"/>
        </w:rPr>
      </w:pPr>
      <w:r w:rsidRPr="00C42F87">
        <w:rPr>
          <w:rFonts w:ascii="Trebuchet MS" w:hAnsi="Trebuchet MS"/>
          <w:i/>
          <w:sz w:val="24"/>
          <w:szCs w:val="24"/>
          <w:lang w:val="ro-RO"/>
        </w:rPr>
        <w:t xml:space="preserve">Inițiatorul proiectului de hotărâre Primarul municipiului Pașcani </w:t>
      </w:r>
    </w:p>
    <w:p w:rsidR="00816217" w:rsidRDefault="00816217" w:rsidP="0081621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816217" w:rsidRPr="00C42F87" w:rsidRDefault="00816217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color w:val="000000"/>
          <w:sz w:val="24"/>
          <w:szCs w:val="24"/>
        </w:rPr>
        <w:t>22.</w:t>
      </w:r>
      <w:r w:rsidRPr="00C42F87">
        <w:rPr>
          <w:rFonts w:ascii="Trebuchet MS" w:hAnsi="Trebuchet MS"/>
          <w:b/>
          <w:color w:val="000000"/>
          <w:sz w:val="24"/>
          <w:szCs w:val="24"/>
        </w:rPr>
        <w:t xml:space="preserve">PROIECT DE HOTĂRÂRE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it-IT"/>
        </w:rPr>
        <w:t>aprobarea îndreptării erorii materiale din cuprinsul Hotărârii Consiliului Local al Municipiului Pașcani nr. 229 din 23.12.2021 privind aprobarea impozitelor și taxelor locale în în municipiul Pașcani pentru anul 2022</w:t>
      </w:r>
    </w:p>
    <w:p w:rsidR="00816217" w:rsidRPr="00C42F87" w:rsidRDefault="00816217" w:rsidP="00816217">
      <w:pPr>
        <w:pStyle w:val="NoSpacing"/>
        <w:ind w:right="-720" w:firstLine="1440"/>
        <w:rPr>
          <w:rFonts w:ascii="Trebuchet MS" w:hAnsi="Trebuchet MS"/>
          <w:i/>
          <w:sz w:val="24"/>
          <w:szCs w:val="24"/>
          <w:lang w:val="ro-RO"/>
        </w:rPr>
      </w:pPr>
      <w:r w:rsidRPr="00C42F87">
        <w:rPr>
          <w:rFonts w:ascii="Trebuchet MS" w:hAnsi="Trebuchet MS"/>
          <w:i/>
          <w:sz w:val="24"/>
          <w:szCs w:val="24"/>
          <w:lang w:val="ro-RO"/>
        </w:rPr>
        <w:t xml:space="preserve">Inițiatorul proiectului de hotărâre Primarul municipiului Pașcani </w:t>
      </w:r>
    </w:p>
    <w:p w:rsidR="00816217" w:rsidRDefault="00816217" w:rsidP="0081621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816217" w:rsidRDefault="00816217" w:rsidP="0081621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816217" w:rsidRDefault="00816217" w:rsidP="0081621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816217" w:rsidRDefault="00816217" w:rsidP="0081621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816217" w:rsidRPr="00816217" w:rsidRDefault="00816217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816217">
        <w:rPr>
          <w:rFonts w:ascii="Trebuchet MS" w:hAnsi="Trebuchet MS"/>
          <w:b/>
          <w:color w:val="000000"/>
          <w:sz w:val="24"/>
          <w:szCs w:val="24"/>
        </w:rPr>
        <w:lastRenderedPageBreak/>
        <w:t xml:space="preserve">23.PROIECT DE HOTĂRÂRE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privind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acordul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Consiliului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Local al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Municipiului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pentru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dezlipirea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bunului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imobil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–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teren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aferent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Școlii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„Ion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Creangă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”,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suprafață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de 8343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mp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, nr. Cad. 64767,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proprietate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publică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municipiului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situat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str.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Dragoș-Vodă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, nr. 59,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municipiul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jud</w:t>
      </w:r>
      <w:proofErr w:type="spellEnd"/>
      <w:r w:rsidRPr="00816217">
        <w:rPr>
          <w:rFonts w:ascii="Trebuchet MS" w:hAnsi="Trebuchet MS"/>
          <w:b/>
          <w:bCs/>
          <w:sz w:val="24"/>
          <w:szCs w:val="24"/>
        </w:rPr>
        <w:t xml:space="preserve">. </w:t>
      </w:r>
      <w:proofErr w:type="spellStart"/>
      <w:r w:rsidRPr="00816217">
        <w:rPr>
          <w:rFonts w:ascii="Trebuchet MS" w:hAnsi="Trebuchet MS"/>
          <w:b/>
          <w:bCs/>
          <w:sz w:val="24"/>
          <w:szCs w:val="24"/>
        </w:rPr>
        <w:t>Iași</w:t>
      </w:r>
      <w:proofErr w:type="spellEnd"/>
    </w:p>
    <w:p w:rsidR="00CB6531" w:rsidRPr="00975890" w:rsidRDefault="00CB6531" w:rsidP="00363817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816217" w:rsidRDefault="00AD3BB5" w:rsidP="0081621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816217">
        <w:rPr>
          <w:rFonts w:ascii="Trebuchet MS" w:hAnsi="Trebuchet MS"/>
          <w:b/>
          <w:sz w:val="24"/>
          <w:szCs w:val="24"/>
          <w:u w:val="single"/>
        </w:rPr>
        <w:t>3</w:t>
      </w:r>
      <w:r w:rsidR="00CB6531">
        <w:rPr>
          <w:rFonts w:ascii="Trebuchet MS" w:hAnsi="Trebuchet MS"/>
          <w:b/>
          <w:sz w:val="24"/>
          <w:szCs w:val="24"/>
          <w:u w:val="single"/>
        </w:rPr>
        <w:t>9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816217">
        <w:rPr>
          <w:rFonts w:ascii="Trebuchet MS" w:hAnsi="Trebuchet MS"/>
          <w:b/>
          <w:sz w:val="24"/>
          <w:szCs w:val="24"/>
          <w:u w:val="single"/>
        </w:rPr>
        <w:t>28</w:t>
      </w:r>
      <w:r w:rsidR="00CB6531">
        <w:rPr>
          <w:rFonts w:ascii="Trebuchet MS" w:hAnsi="Trebuchet MS"/>
          <w:b/>
          <w:sz w:val="24"/>
          <w:szCs w:val="24"/>
          <w:u w:val="single"/>
        </w:rPr>
        <w:t>.02</w:t>
      </w:r>
      <w:r w:rsidR="00EB03D5">
        <w:rPr>
          <w:rFonts w:ascii="Trebuchet MS" w:hAnsi="Trebuchet MS"/>
          <w:b/>
          <w:sz w:val="24"/>
          <w:szCs w:val="24"/>
          <w:u w:val="single"/>
        </w:rPr>
        <w:t>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816217" w:rsidRPr="00C42F87">
        <w:rPr>
          <w:rFonts w:ascii="Trebuchet MS" w:hAnsi="Trebuchet MS"/>
          <w:b/>
          <w:sz w:val="24"/>
          <w:szCs w:val="24"/>
          <w:lang w:val="it-IT"/>
        </w:rPr>
        <w:t xml:space="preserve">privind aprobarea Bugetului de venituri </w:t>
      </w:r>
      <w:r w:rsidR="00816217">
        <w:rPr>
          <w:rFonts w:ascii="Trebuchet MS" w:hAnsi="Trebuchet MS"/>
          <w:b/>
          <w:sz w:val="24"/>
          <w:szCs w:val="24"/>
          <w:lang w:val="it-IT"/>
        </w:rPr>
        <w:t>ș</w:t>
      </w:r>
      <w:r w:rsidR="00816217" w:rsidRPr="00C42F87">
        <w:rPr>
          <w:rFonts w:ascii="Trebuchet MS" w:hAnsi="Trebuchet MS"/>
          <w:b/>
          <w:sz w:val="24"/>
          <w:szCs w:val="24"/>
          <w:lang w:val="it-IT"/>
        </w:rPr>
        <w:t xml:space="preserve">i cheltuieli </w:t>
      </w:r>
      <w:r w:rsidR="00816217">
        <w:rPr>
          <w:rFonts w:ascii="Trebuchet MS" w:hAnsi="Trebuchet MS"/>
          <w:b/>
          <w:sz w:val="24"/>
          <w:szCs w:val="24"/>
          <w:lang w:val="it-IT"/>
        </w:rPr>
        <w:t>ș</w:t>
      </w:r>
      <w:r w:rsidR="00816217" w:rsidRPr="00C42F87">
        <w:rPr>
          <w:rFonts w:ascii="Trebuchet MS" w:hAnsi="Trebuchet MS"/>
          <w:b/>
          <w:sz w:val="24"/>
          <w:szCs w:val="24"/>
          <w:lang w:val="it-IT"/>
        </w:rPr>
        <w:t>i Programul de Investi</w:t>
      </w:r>
      <w:r w:rsidR="00816217">
        <w:rPr>
          <w:rFonts w:ascii="Trebuchet MS" w:hAnsi="Trebuchet MS"/>
          <w:b/>
          <w:sz w:val="24"/>
          <w:szCs w:val="24"/>
          <w:lang w:val="it-IT"/>
        </w:rPr>
        <w:t>ț</w:t>
      </w:r>
      <w:r w:rsidR="00816217" w:rsidRPr="00C42F87">
        <w:rPr>
          <w:rFonts w:ascii="Trebuchet MS" w:hAnsi="Trebuchet MS"/>
          <w:b/>
          <w:sz w:val="24"/>
          <w:szCs w:val="24"/>
          <w:lang w:val="it-IT"/>
        </w:rPr>
        <w:t>ii pentru anul 2022 ale S.C. CLP ECOSERV S.R.L Pa</w:t>
      </w:r>
      <w:r w:rsidR="00816217">
        <w:rPr>
          <w:rFonts w:ascii="Trebuchet MS" w:hAnsi="Trebuchet MS"/>
          <w:b/>
          <w:sz w:val="24"/>
          <w:szCs w:val="24"/>
          <w:lang w:val="it-IT"/>
        </w:rPr>
        <w:t>ș</w:t>
      </w:r>
      <w:r w:rsidR="00816217" w:rsidRPr="00C42F87">
        <w:rPr>
          <w:rFonts w:ascii="Trebuchet MS" w:hAnsi="Trebuchet MS"/>
          <w:b/>
          <w:sz w:val="24"/>
          <w:szCs w:val="24"/>
          <w:lang w:val="it-IT"/>
        </w:rPr>
        <w:t xml:space="preserve">cani  </w:t>
      </w:r>
    </w:p>
    <w:p w:rsidR="009C31F5" w:rsidRPr="00DF6859" w:rsidRDefault="009436D6" w:rsidP="0081621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1411E1"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DF6859" w:rsidRPr="00DF6859" w:rsidRDefault="00DF6859" w:rsidP="00CB6531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</w:t>
      </w:r>
      <w:r w:rsidR="001411E1"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împotrivă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(</w:t>
      </w:r>
      <w:r w:rsidR="001411E1"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abțineri</w:t>
      </w:r>
      <w:proofErr w:type="spellEnd"/>
      <w:r w:rsidRPr="00DF6859">
        <w:rPr>
          <w:rFonts w:ascii="Trebuchet MS" w:hAnsi="Trebuchet MS"/>
          <w:sz w:val="24"/>
          <w:szCs w:val="24"/>
        </w:rPr>
        <w:t>)</w:t>
      </w:r>
    </w:p>
    <w:p w:rsidR="00721A92" w:rsidRDefault="00721A92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1411E1" w:rsidRPr="00C42F87" w:rsidRDefault="001411E1" w:rsidP="001411E1">
      <w:pPr>
        <w:tabs>
          <w:tab w:val="left" w:pos="-360"/>
        </w:tabs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1411E1">
        <w:rPr>
          <w:rFonts w:ascii="Trebuchet MS" w:hAnsi="Trebuchet MS"/>
          <w:b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40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aprobarea </w:t>
      </w:r>
      <w:r>
        <w:rPr>
          <w:rFonts w:ascii="Trebuchet MS" w:hAnsi="Trebuchet MS"/>
          <w:b/>
          <w:sz w:val="24"/>
          <w:szCs w:val="24"/>
          <w:lang w:val="it-IT"/>
        </w:rPr>
        <w:t>organigramei și a statului de funcții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 ale S.C. CLP ECOSERV S.R.L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>cani pentru anul 2022</w:t>
      </w:r>
    </w:p>
    <w:p w:rsidR="001411E1" w:rsidRPr="00DF6859" w:rsidRDefault="001411E1" w:rsidP="001411E1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1411E1" w:rsidRPr="00DF6859" w:rsidRDefault="001411E1" w:rsidP="001411E1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împotrivă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(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abțineri</w:t>
      </w:r>
      <w:proofErr w:type="spellEnd"/>
      <w:r w:rsidRPr="00DF6859">
        <w:rPr>
          <w:rFonts w:ascii="Trebuchet MS" w:hAnsi="Trebuchet MS"/>
          <w:sz w:val="24"/>
          <w:szCs w:val="24"/>
        </w:rPr>
        <w:t>)</w:t>
      </w:r>
    </w:p>
    <w:p w:rsidR="001411E1" w:rsidRDefault="001411E1" w:rsidP="001411E1">
      <w:pPr>
        <w:tabs>
          <w:tab w:val="left" w:pos="-360"/>
        </w:tabs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1411E1" w:rsidRPr="00C42F87" w:rsidRDefault="001411E1" w:rsidP="001411E1">
      <w:pPr>
        <w:tabs>
          <w:tab w:val="left" w:pos="-360"/>
        </w:tabs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1411E1">
        <w:rPr>
          <w:rFonts w:ascii="Trebuchet MS" w:hAnsi="Trebuchet MS"/>
          <w:b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1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aprobarea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planului de administrare </w:t>
      </w:r>
      <w:r w:rsidRPr="00C42F87">
        <w:rPr>
          <w:rFonts w:ascii="Trebuchet MS" w:hAnsi="Trebuchet MS"/>
          <w:b/>
          <w:sz w:val="24"/>
          <w:szCs w:val="24"/>
          <w:lang w:val="it-IT"/>
        </w:rPr>
        <w:t>al S.C. CLP ECOSERV S.R.L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cani pentru </w:t>
      </w:r>
      <w:r>
        <w:rPr>
          <w:rFonts w:ascii="Trebuchet MS" w:hAnsi="Trebuchet MS"/>
          <w:b/>
          <w:sz w:val="24"/>
          <w:szCs w:val="24"/>
          <w:lang w:val="it-IT"/>
        </w:rPr>
        <w:t>perioada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 2022</w:t>
      </w:r>
      <w:r>
        <w:rPr>
          <w:rFonts w:ascii="Trebuchet MS" w:hAnsi="Trebuchet MS"/>
          <w:b/>
          <w:sz w:val="24"/>
          <w:szCs w:val="24"/>
          <w:lang w:val="it-IT"/>
        </w:rPr>
        <w:t>-2026</w:t>
      </w:r>
    </w:p>
    <w:p w:rsidR="001411E1" w:rsidRPr="00DF6859" w:rsidRDefault="001411E1" w:rsidP="001411E1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1411E1" w:rsidRPr="00DF6859" w:rsidRDefault="001411E1" w:rsidP="001411E1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împotrivă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(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abțineri</w:t>
      </w:r>
      <w:proofErr w:type="spellEnd"/>
      <w:r w:rsidRPr="00DF6859">
        <w:rPr>
          <w:rFonts w:ascii="Trebuchet MS" w:hAnsi="Trebuchet MS"/>
          <w:sz w:val="24"/>
          <w:szCs w:val="24"/>
        </w:rPr>
        <w:t>)</w:t>
      </w:r>
    </w:p>
    <w:p w:rsidR="001411E1" w:rsidRDefault="001411E1" w:rsidP="000D54D3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1411E1" w:rsidRPr="00E71A69" w:rsidRDefault="001411E1" w:rsidP="001411E1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1411E1">
        <w:rPr>
          <w:rFonts w:ascii="Trebuchet MS" w:hAnsi="Trebuchet MS"/>
          <w:b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2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E71A69">
        <w:rPr>
          <w:rFonts w:ascii="Trebuchet MS" w:hAnsi="Trebuchet MS"/>
          <w:b/>
          <w:sz w:val="24"/>
          <w:szCs w:val="24"/>
        </w:rPr>
        <w:t xml:space="preserve">privind modificarea și completarea Hotărârii nr. 15 din data de 21.01.2021 privind aprobarea organizării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reţelei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şcolare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preuniversitar de stat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particular de pe raza municipiului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aprobarea de denumire pentru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unităţile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de stat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particular în anul </w:t>
      </w:r>
      <w:proofErr w:type="spellStart"/>
      <w:r w:rsidRPr="00E71A69">
        <w:rPr>
          <w:rFonts w:ascii="Trebuchet MS" w:hAnsi="Trebuchet MS"/>
          <w:b/>
          <w:sz w:val="24"/>
          <w:szCs w:val="24"/>
        </w:rPr>
        <w:t>şcolar</w:t>
      </w:r>
      <w:proofErr w:type="spellEnd"/>
      <w:r w:rsidRPr="00E71A69">
        <w:rPr>
          <w:rFonts w:ascii="Trebuchet MS" w:hAnsi="Trebuchet MS"/>
          <w:b/>
          <w:sz w:val="24"/>
          <w:szCs w:val="24"/>
        </w:rPr>
        <w:t xml:space="preserve"> 2021-2022</w:t>
      </w:r>
    </w:p>
    <w:p w:rsidR="001411E1" w:rsidRPr="00DF6859" w:rsidRDefault="001411E1" w:rsidP="001411E1">
      <w:pPr>
        <w:tabs>
          <w:tab w:val="left" w:pos="-360"/>
        </w:tabs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1411E1" w:rsidRDefault="001411E1" w:rsidP="000D54D3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1411E1" w:rsidRPr="00835133" w:rsidRDefault="001411E1" w:rsidP="001411E1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1411E1">
        <w:rPr>
          <w:rFonts w:ascii="Trebuchet MS" w:hAnsi="Trebuchet MS"/>
          <w:b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3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35133">
        <w:rPr>
          <w:rFonts w:ascii="Trebuchet MS" w:hAnsi="Trebuchet MS"/>
          <w:b/>
          <w:sz w:val="24"/>
          <w:szCs w:val="24"/>
        </w:rPr>
        <w:t xml:space="preserve">privind desemnarea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reprezentanţilor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Consiliului Local, pentru a fi membri în Comisia de evaluare a probei de interviu, la concursul pentru ocuparea funcției de director și director adjunct, în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unităţile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din Municipiul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Paşcani</w:t>
      </w:r>
      <w:proofErr w:type="spellEnd"/>
    </w:p>
    <w:p w:rsidR="001411E1" w:rsidRDefault="001411E1" w:rsidP="001411E1">
      <w:pPr>
        <w:spacing w:after="200" w:line="276" w:lineRule="auto"/>
        <w:ind w:firstLine="1440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1411E1" w:rsidRDefault="001411E1" w:rsidP="001411E1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Persoanele din Anexa nr. 1 au fost desemnate prin vot secret.</w:t>
      </w:r>
    </w:p>
    <w:p w:rsidR="001411E1" w:rsidRDefault="001411E1" w:rsidP="001411E1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1411E1">
        <w:rPr>
          <w:rFonts w:ascii="Trebuchet MS" w:hAnsi="Trebuchet MS"/>
          <w:b/>
          <w:sz w:val="24"/>
          <w:szCs w:val="24"/>
        </w:rPr>
        <w:t>6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35133">
        <w:rPr>
          <w:rFonts w:ascii="Trebuchet MS" w:hAnsi="Trebuchet MS"/>
          <w:b/>
          <w:sz w:val="24"/>
          <w:szCs w:val="24"/>
        </w:rPr>
        <w:t>privind aprobarea Programului anual de finanțare nerambursabilă din fondurile publice ale municipiului Pașcani, alocate pentru susținerea unor activități nonprofit de interes local, pentru anul 2022</w:t>
      </w:r>
    </w:p>
    <w:p w:rsidR="001411E1" w:rsidRDefault="001411E1" w:rsidP="001411E1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Default="009E1715" w:rsidP="001411E1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E1715" w:rsidRDefault="009E1715" w:rsidP="009E171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7</w:t>
      </w:r>
      <w:bookmarkStart w:id="13" w:name="_GoBack"/>
      <w:bookmarkEnd w:id="13"/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35133">
        <w:rPr>
          <w:rFonts w:ascii="Trebuchet MS" w:hAnsi="Trebuchet MS"/>
          <w:b/>
          <w:iCs/>
          <w:sz w:val="24"/>
          <w:szCs w:val="24"/>
        </w:rPr>
        <w:t xml:space="preserve">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și </w:t>
      </w:r>
      <w:r>
        <w:rPr>
          <w:rFonts w:ascii="Trebuchet MS" w:hAnsi="Trebuchet MS"/>
          <w:b/>
          <w:iCs/>
          <w:sz w:val="24"/>
          <w:szCs w:val="24"/>
        </w:rPr>
        <w:t>Clubul Copiilor</w:t>
      </w:r>
      <w:r w:rsidRPr="00835133">
        <w:rPr>
          <w:rFonts w:ascii="Trebuchet MS" w:hAnsi="Trebuchet MS"/>
          <w:b/>
          <w:iCs/>
          <w:sz w:val="24"/>
          <w:szCs w:val="24"/>
        </w:rPr>
        <w:t xml:space="preserve">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</w:p>
    <w:p w:rsidR="009E1715" w:rsidRDefault="009E1715" w:rsidP="009E171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1411E1" w:rsidRDefault="001411E1" w:rsidP="001411E1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9E1715" w:rsidRDefault="009E1715" w:rsidP="009E171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6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35133">
        <w:rPr>
          <w:rFonts w:ascii="Trebuchet MS" w:hAnsi="Trebuchet MS"/>
          <w:b/>
          <w:iCs/>
          <w:sz w:val="24"/>
          <w:szCs w:val="24"/>
        </w:rPr>
        <w:t xml:space="preserve">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și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Asociaţia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Pensionarilor „Făclia”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</w:p>
    <w:p w:rsidR="009E1715" w:rsidRDefault="009E1715" w:rsidP="009E171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Default="009E1715" w:rsidP="001411E1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Hotărârea a fost adoptată cu amendamente.</w:t>
      </w:r>
    </w:p>
    <w:p w:rsidR="009E1715" w:rsidRDefault="009E1715" w:rsidP="009E171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7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35133">
        <w:rPr>
          <w:rFonts w:ascii="Trebuchet MS" w:hAnsi="Trebuchet MS"/>
          <w:b/>
          <w:sz w:val="24"/>
          <w:szCs w:val="24"/>
        </w:rPr>
        <w:t xml:space="preserve">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și Colegiul Tehnic de Căi </w:t>
      </w:r>
      <w:proofErr w:type="spellStart"/>
      <w:r w:rsidRPr="00835133">
        <w:rPr>
          <w:rFonts w:ascii="Trebuchet MS" w:hAnsi="Trebuchet MS"/>
          <w:b/>
          <w:sz w:val="24"/>
          <w:szCs w:val="24"/>
        </w:rPr>
        <w:t>Ferate”Unirea</w:t>
      </w:r>
      <w:proofErr w:type="spellEnd"/>
      <w:r w:rsidRPr="00835133">
        <w:rPr>
          <w:rFonts w:ascii="Trebuchet MS" w:hAnsi="Trebuchet MS"/>
          <w:b/>
          <w:sz w:val="24"/>
          <w:szCs w:val="24"/>
        </w:rPr>
        <w:t xml:space="preserve"> ” Pașcani</w:t>
      </w:r>
    </w:p>
    <w:p w:rsidR="009E1715" w:rsidRDefault="009E1715" w:rsidP="009E171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Default="009E1715" w:rsidP="001411E1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9E1715" w:rsidRDefault="009E1715" w:rsidP="009E1715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10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8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35133">
        <w:rPr>
          <w:rFonts w:ascii="Trebuchet MS" w:hAnsi="Trebuchet MS"/>
          <w:b/>
          <w:iCs/>
          <w:sz w:val="24"/>
          <w:szCs w:val="24"/>
        </w:rPr>
        <w:t xml:space="preserve">privind aprobarea încheierii Acordului de Parteneriat, între Municipiul </w:t>
      </w:r>
      <w:proofErr w:type="spellStart"/>
      <w:r w:rsidRPr="00835133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  <w:r w:rsidRPr="00835133">
        <w:rPr>
          <w:rFonts w:ascii="Trebuchet MS" w:hAnsi="Trebuchet MS"/>
          <w:b/>
          <w:iCs/>
          <w:sz w:val="24"/>
          <w:szCs w:val="24"/>
        </w:rPr>
        <w:t xml:space="preserve"> și Liceul Tehnologic Economic „Nicolae Iorga” Pașcani</w:t>
      </w:r>
      <w:r w:rsidRPr="00DF6859">
        <w:rPr>
          <w:rFonts w:ascii="Trebuchet MS" w:hAnsi="Trebuchet MS"/>
          <w:sz w:val="24"/>
          <w:szCs w:val="24"/>
        </w:rPr>
        <w:t xml:space="preserve"> </w:t>
      </w:r>
    </w:p>
    <w:p w:rsidR="009E1715" w:rsidRDefault="009E1715" w:rsidP="009E171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Default="009E1715" w:rsidP="001411E1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9E1715" w:rsidRPr="0012413B" w:rsidRDefault="009E1715" w:rsidP="009E1715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1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>9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aprobarea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Acordului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parteneriat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între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Municipiul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și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bCs/>
          <w:sz w:val="24"/>
          <w:szCs w:val="24"/>
        </w:rPr>
        <w:t>Asociația</w:t>
      </w:r>
      <w:proofErr w:type="spellEnd"/>
      <w:r w:rsidRPr="0012413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bCs/>
          <w:iCs/>
          <w:sz w:val="24"/>
          <w:szCs w:val="24"/>
        </w:rPr>
        <w:t>CineCultura</w:t>
      </w:r>
      <w:proofErr w:type="spellEnd"/>
      <w:r w:rsidRPr="0012413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bCs/>
          <w:sz w:val="24"/>
          <w:szCs w:val="24"/>
        </w:rPr>
        <w:t>București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în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vederea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organizării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activității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culturale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CARAVANA FILMULUI ROMÂNESC –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2022</w:t>
      </w:r>
    </w:p>
    <w:p w:rsidR="009E1715" w:rsidRDefault="009E1715" w:rsidP="009E171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Default="009E1715" w:rsidP="001411E1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9E1715" w:rsidRPr="00C42F87" w:rsidRDefault="009E1715" w:rsidP="009E171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2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50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C42F87">
        <w:rPr>
          <w:rFonts w:ascii="Trebuchet MS" w:hAnsi="Trebuchet MS"/>
          <w:b/>
          <w:sz w:val="24"/>
          <w:szCs w:val="24"/>
        </w:rPr>
        <w:t xml:space="preserve">privind aprobarea criteriilor pentru stabilirea ordinii de prioritate în </w:t>
      </w:r>
      <w:proofErr w:type="spellStart"/>
      <w:r w:rsidRPr="00C42F87">
        <w:rPr>
          <w:rFonts w:ascii="Trebuchet MS" w:hAnsi="Trebuchet MS"/>
          <w:b/>
          <w:sz w:val="24"/>
          <w:szCs w:val="24"/>
        </w:rPr>
        <w:t>soluţionarea</w:t>
      </w:r>
      <w:proofErr w:type="spellEnd"/>
      <w:r w:rsidRPr="00C42F87">
        <w:rPr>
          <w:rFonts w:ascii="Trebuchet MS" w:hAnsi="Trebuchet MS"/>
          <w:b/>
          <w:sz w:val="24"/>
          <w:szCs w:val="24"/>
        </w:rPr>
        <w:t xml:space="preserve"> cererilor de </w:t>
      </w:r>
      <w:proofErr w:type="spellStart"/>
      <w:r w:rsidRPr="00C42F87">
        <w:rPr>
          <w:rFonts w:ascii="Trebuchet MS" w:hAnsi="Trebuchet MS"/>
          <w:b/>
          <w:sz w:val="24"/>
          <w:szCs w:val="24"/>
        </w:rPr>
        <w:t>locuinţe</w:t>
      </w:r>
      <w:proofErr w:type="spellEnd"/>
      <w:r w:rsidRPr="00C42F87">
        <w:rPr>
          <w:rFonts w:ascii="Trebuchet MS" w:hAnsi="Trebuchet MS"/>
          <w:b/>
          <w:sz w:val="24"/>
          <w:szCs w:val="24"/>
        </w:rPr>
        <w:t xml:space="preserve"> si în repartizarea </w:t>
      </w:r>
      <w:proofErr w:type="spellStart"/>
      <w:r w:rsidRPr="00C42F87">
        <w:rPr>
          <w:rFonts w:ascii="Trebuchet MS" w:hAnsi="Trebuchet MS"/>
          <w:b/>
          <w:sz w:val="24"/>
          <w:szCs w:val="24"/>
        </w:rPr>
        <w:t>locuinţelor</w:t>
      </w:r>
      <w:proofErr w:type="spellEnd"/>
      <w:r w:rsidRPr="00C42F87">
        <w:rPr>
          <w:rFonts w:ascii="Trebuchet MS" w:hAnsi="Trebuchet MS"/>
          <w:b/>
          <w:sz w:val="24"/>
          <w:szCs w:val="24"/>
        </w:rPr>
        <w:t xml:space="preserve"> pentru tineri, destinate închirierii în municipiul Pașcani</w:t>
      </w:r>
    </w:p>
    <w:p w:rsidR="009E1715" w:rsidRDefault="009E1715" w:rsidP="009E171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Default="009E1715" w:rsidP="009E1715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9E1715" w:rsidRPr="0012413B" w:rsidRDefault="009E1715" w:rsidP="009E1715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3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1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2413B">
        <w:rPr>
          <w:rFonts w:ascii="Trebuchet MS" w:hAnsi="Trebuchet MS"/>
          <w:b/>
          <w:sz w:val="24"/>
          <w:szCs w:val="24"/>
        </w:rPr>
        <w:t xml:space="preserve">privind stabilirea listei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solicitanţilor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care au acces la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locuinţele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construite de Agenția Națională pentru Locuințe în municipiul Pașcani</w:t>
      </w:r>
      <w:r>
        <w:rPr>
          <w:rFonts w:ascii="Trebuchet MS" w:hAnsi="Trebuchet MS"/>
          <w:sz w:val="24"/>
          <w:szCs w:val="24"/>
        </w:rPr>
        <w:t xml:space="preserve"> </w:t>
      </w:r>
      <w:r w:rsidRPr="0012413B">
        <w:rPr>
          <w:rFonts w:ascii="Trebuchet MS" w:hAnsi="Trebuchet MS"/>
          <w:b/>
          <w:sz w:val="24"/>
          <w:szCs w:val="24"/>
        </w:rPr>
        <w:t>și a listei de priorități în vederea soluționării cererilor pentru repartizarea locuințelor construite de Agenția Națională pentru Locuințe în municipiul Pașcani</w:t>
      </w:r>
    </w:p>
    <w:p w:rsidR="009E1715" w:rsidRDefault="009E1715" w:rsidP="009E1715">
      <w:pPr>
        <w:spacing w:after="200" w:line="276" w:lineRule="auto"/>
        <w:ind w:firstLine="1440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Pr="0012413B" w:rsidRDefault="009E1715" w:rsidP="009E1715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4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2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2413B">
        <w:rPr>
          <w:rFonts w:ascii="Trebuchet MS" w:hAnsi="Trebuchet MS"/>
          <w:b/>
          <w:sz w:val="24"/>
          <w:szCs w:val="24"/>
        </w:rPr>
        <w:t xml:space="preserve">privind aprobarea schimbării locuinței atribuite cu o cameră în locuință vacantă cu două camere pentru chiriașul </w:t>
      </w:r>
      <w:proofErr w:type="spellStart"/>
      <w:r w:rsidRPr="0012413B">
        <w:rPr>
          <w:rFonts w:ascii="Trebuchet MS" w:hAnsi="Trebuchet MS"/>
          <w:b/>
          <w:sz w:val="24"/>
          <w:szCs w:val="24"/>
        </w:rPr>
        <w:t>Loghin</w:t>
      </w:r>
      <w:proofErr w:type="spellEnd"/>
      <w:r w:rsidRPr="0012413B">
        <w:rPr>
          <w:rFonts w:ascii="Trebuchet MS" w:hAnsi="Trebuchet MS"/>
          <w:b/>
          <w:sz w:val="24"/>
          <w:szCs w:val="24"/>
        </w:rPr>
        <w:t xml:space="preserve"> Sergiu</w:t>
      </w:r>
      <w:r>
        <w:rPr>
          <w:rFonts w:ascii="Arial" w:hAnsi="Arial"/>
          <w:b/>
          <w:u w:val="single"/>
        </w:rPr>
        <w:t xml:space="preserve"> </w:t>
      </w:r>
      <w:r w:rsidRPr="00685DD2">
        <w:rPr>
          <w:rFonts w:ascii="Arial" w:hAnsi="Arial"/>
          <w:u w:val="single"/>
        </w:rPr>
        <w:t xml:space="preserve">                                         </w:t>
      </w:r>
    </w:p>
    <w:p w:rsidR="009E1715" w:rsidRDefault="009E1715" w:rsidP="009E1715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Pr="0012413B" w:rsidRDefault="009E1715" w:rsidP="009E1715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5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3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D1459D">
        <w:rPr>
          <w:rFonts w:ascii="Trebuchet MS" w:hAnsi="Trebuchet MS"/>
          <w:b/>
          <w:sz w:val="24"/>
          <w:szCs w:val="24"/>
          <w:lang w:val="it-IT"/>
        </w:rPr>
        <w:t>privind repartizarea unor locuințe sociale, prin închiriere, din fondul locativ aflat în patrimoniu public al municipiului Pașcani și administrarea Consiliului Local al Municipiului Pașcani, județul Iași</w:t>
      </w:r>
      <w:r w:rsidRPr="00D1459D">
        <w:rPr>
          <w:rFonts w:ascii="Trebuchet MS" w:hAnsi="Trebuchet MS"/>
          <w:sz w:val="24"/>
          <w:szCs w:val="24"/>
        </w:rPr>
        <w:t xml:space="preserve">       </w:t>
      </w:r>
      <w:r>
        <w:rPr>
          <w:rFonts w:ascii="Arial" w:hAnsi="Arial"/>
          <w:b/>
          <w:u w:val="single"/>
        </w:rPr>
        <w:t xml:space="preserve"> </w:t>
      </w:r>
      <w:r w:rsidRPr="00685DD2">
        <w:rPr>
          <w:rFonts w:ascii="Arial" w:hAnsi="Arial"/>
          <w:u w:val="single"/>
        </w:rPr>
        <w:t xml:space="preserve">                                         </w:t>
      </w:r>
    </w:p>
    <w:p w:rsidR="009E1715" w:rsidRDefault="009E1715" w:rsidP="009E1715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9E1715" w:rsidRPr="009E1715" w:rsidRDefault="009E1715" w:rsidP="009E1715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1</w:t>
      </w:r>
      <w:r>
        <w:rPr>
          <w:rFonts w:ascii="Trebuchet MS" w:hAnsi="Trebuchet MS"/>
          <w:b/>
          <w:sz w:val="24"/>
          <w:szCs w:val="24"/>
        </w:rPr>
        <w:t>6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închirierea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prin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atribuire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directă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</w:t>
      </w:r>
      <w:r w:rsidRPr="00786D73">
        <w:rPr>
          <w:rFonts w:ascii="Trebuchet MS" w:hAnsi="Trebuchet MS"/>
          <w:b/>
          <w:color w:val="0000FF"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pășunilor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proprietate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privată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aflate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administrarea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Consiliului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Local al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folosirea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eficientă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acestora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baza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cererilor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crescătorilor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animale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persoane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fizice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sau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juridice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având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animalele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înscrise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Registrul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Național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al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Exploatațiilor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(RNE),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membri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ai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colectivităţii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locale,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sau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care au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sediul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social pe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teritoriul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786D7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86D73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D1459D">
        <w:rPr>
          <w:rFonts w:ascii="Trebuchet MS" w:hAnsi="Trebuchet MS"/>
          <w:sz w:val="24"/>
          <w:szCs w:val="24"/>
        </w:rPr>
        <w:t xml:space="preserve">  </w:t>
      </w:r>
      <w:r>
        <w:rPr>
          <w:rFonts w:ascii="Arial" w:hAnsi="Arial"/>
          <w:b/>
          <w:u w:val="single"/>
        </w:rPr>
        <w:t xml:space="preserve"> </w:t>
      </w:r>
      <w:r w:rsidRPr="00685DD2">
        <w:rPr>
          <w:rFonts w:ascii="Arial" w:hAnsi="Arial"/>
          <w:u w:val="single"/>
        </w:rPr>
        <w:t xml:space="preserve">                                         </w:t>
      </w:r>
    </w:p>
    <w:p w:rsidR="009E1715" w:rsidRDefault="009E1715" w:rsidP="009E1715">
      <w:pPr>
        <w:pStyle w:val="NoSpacing"/>
        <w:ind w:firstLine="1440"/>
        <w:rPr>
          <w:rFonts w:ascii="Trebuchet MS" w:hAnsi="Trebuchet MS"/>
          <w:sz w:val="24"/>
          <w:szCs w:val="24"/>
        </w:rPr>
      </w:pPr>
      <w:r w:rsidRPr="009E1715">
        <w:rPr>
          <w:rFonts w:ascii="Trebuchet MS" w:hAnsi="Trebuchet MS"/>
          <w:sz w:val="24"/>
          <w:szCs w:val="24"/>
        </w:rPr>
        <w:t>- a fost adoptată cu 1</w:t>
      </w:r>
      <w:r w:rsidRPr="009E1715">
        <w:rPr>
          <w:rFonts w:ascii="Trebuchet MS" w:hAnsi="Trebuchet MS"/>
          <w:sz w:val="24"/>
          <w:szCs w:val="24"/>
        </w:rPr>
        <w:t>4</w:t>
      </w:r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voturi</w:t>
      </w:r>
      <w:proofErr w:type="spellEnd"/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pentru</w:t>
      </w:r>
      <w:proofErr w:type="spellEnd"/>
    </w:p>
    <w:p w:rsidR="009E1715" w:rsidRPr="009E1715" w:rsidRDefault="009E1715" w:rsidP="009E1715">
      <w:pPr>
        <w:pStyle w:val="NoSpacing"/>
        <w:ind w:firstLine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="00E5504E">
        <w:rPr>
          <w:rFonts w:ascii="Trebuchet MS" w:hAnsi="Trebuchet MS"/>
          <w:sz w:val="24"/>
          <w:szCs w:val="24"/>
        </w:rPr>
        <w:t>3</w:t>
      </w:r>
      <w:r w:rsidR="00E5504E"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5504E" w:rsidRPr="00DF6859">
        <w:rPr>
          <w:rFonts w:ascii="Trebuchet MS" w:hAnsi="Trebuchet MS"/>
          <w:sz w:val="24"/>
          <w:szCs w:val="24"/>
        </w:rPr>
        <w:t>voturi</w:t>
      </w:r>
      <w:proofErr w:type="spellEnd"/>
      <w:r w:rsidR="00E5504E"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5504E" w:rsidRPr="00DF6859">
        <w:rPr>
          <w:rFonts w:ascii="Trebuchet MS" w:hAnsi="Trebuchet MS"/>
          <w:sz w:val="24"/>
          <w:szCs w:val="24"/>
        </w:rPr>
        <w:t>împotrivă</w:t>
      </w:r>
      <w:proofErr w:type="spellEnd"/>
      <w:r w:rsidR="00E5504E" w:rsidRPr="00DF6859">
        <w:rPr>
          <w:rFonts w:ascii="Trebuchet MS" w:hAnsi="Trebuchet MS"/>
          <w:sz w:val="24"/>
          <w:szCs w:val="24"/>
        </w:rPr>
        <w:t xml:space="preserve"> (</w:t>
      </w:r>
      <w:r w:rsidR="00E5504E">
        <w:rPr>
          <w:rFonts w:ascii="Trebuchet MS" w:hAnsi="Trebuchet MS"/>
          <w:sz w:val="24"/>
          <w:szCs w:val="24"/>
        </w:rPr>
        <w:t>3</w:t>
      </w:r>
      <w:r w:rsidR="00E5504E"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5504E" w:rsidRPr="00DF6859">
        <w:rPr>
          <w:rFonts w:ascii="Trebuchet MS" w:hAnsi="Trebuchet MS"/>
          <w:sz w:val="24"/>
          <w:szCs w:val="24"/>
        </w:rPr>
        <w:t>abțineri</w:t>
      </w:r>
      <w:proofErr w:type="spellEnd"/>
      <w:r w:rsidR="00E5504E" w:rsidRPr="00DF6859">
        <w:rPr>
          <w:rFonts w:ascii="Trebuchet MS" w:hAnsi="Trebuchet MS"/>
          <w:sz w:val="24"/>
          <w:szCs w:val="24"/>
        </w:rPr>
        <w:t>)</w:t>
      </w:r>
    </w:p>
    <w:p w:rsidR="009E1715" w:rsidRDefault="009E1715" w:rsidP="009E1715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9E1715" w:rsidRPr="009E1715" w:rsidRDefault="009E1715" w:rsidP="009E1715">
      <w:pPr>
        <w:pStyle w:val="NoSpacing"/>
        <w:ind w:right="-720"/>
        <w:jc w:val="both"/>
        <w:rPr>
          <w:rFonts w:ascii="Trebuchet MS" w:eastAsia="Calibri" w:hAnsi="Trebuchet MS" w:cs="Times New Roman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7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16217">
        <w:rPr>
          <w:rStyle w:val="Bodytext2"/>
          <w:rFonts w:ascii="Trebuchet MS" w:eastAsia="Calibri" w:hAnsi="Trebuchet MS"/>
          <w:u w:val="none"/>
        </w:rPr>
        <w:t xml:space="preserve">privind modificarea și completarea Anexei nr. 1 la Hotărârea Consiliului Local al Municipiului Pașcani nr. 163 din 29.09.2021 privind darea în administrare a unor bunuri proprietate publică a Municipiului  Pașcani și aflate în administrarea Consiliului Local al Municipiului </w:t>
      </w:r>
      <w:proofErr w:type="spellStart"/>
      <w:r w:rsidRPr="00816217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816217">
        <w:rPr>
          <w:rStyle w:val="Bodytext2"/>
          <w:rFonts w:ascii="Trebuchet MS" w:eastAsia="Calibri" w:hAnsi="Trebuchet MS"/>
          <w:u w:val="none"/>
        </w:rPr>
        <w:t xml:space="preserve"> către Clubul Sportiv Municipal Pașcani</w:t>
      </w:r>
      <w:r w:rsidRPr="00685DD2">
        <w:rPr>
          <w:rFonts w:ascii="Arial" w:hAnsi="Arial"/>
          <w:u w:val="single"/>
        </w:rPr>
        <w:t xml:space="preserve">                       </w:t>
      </w:r>
    </w:p>
    <w:p w:rsidR="009E1715" w:rsidRDefault="009E1715" w:rsidP="009E1715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543037" w:rsidRDefault="00543037" w:rsidP="0054303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8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6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privind modificarea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completarea coloanelor 8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10 din Anexa nr. 1 la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Hotăr</w:t>
      </w:r>
      <w:r w:rsidRPr="007249E9">
        <w:rPr>
          <w:rFonts w:ascii="Trebuchet MS" w:hAnsi="Trebuchet MS"/>
          <w:b/>
          <w:sz w:val="24"/>
          <w:szCs w:val="24"/>
        </w:rPr>
        <w:t>ârea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Consiliului Local </w:t>
      </w:r>
      <w:r w:rsidRPr="007249E9">
        <w:rPr>
          <w:rFonts w:ascii="Trebuchet MS" w:hAnsi="Trebuchet MS"/>
          <w:b/>
          <w:sz w:val="24"/>
          <w:szCs w:val="24"/>
        </w:rPr>
        <w:t xml:space="preserve">al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Municipiului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nr. 239 din data de 16.12.2019, prin actualizarea valorii de inventar aferentă imobilului „Teren de joacă copii tenis T49, CAT 2081, str. Garabet Ibrăileanu”, av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ând</w:t>
      </w:r>
      <w:proofErr w:type="spellEnd"/>
      <w:r w:rsidRPr="007249E9">
        <w:rPr>
          <w:rFonts w:ascii="Trebuchet MS" w:hAnsi="Trebuchet MS"/>
          <w:b/>
          <w:sz w:val="24"/>
          <w:szCs w:val="24"/>
        </w:rPr>
        <w:t xml:space="preserve"> nr. de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inventar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478, nr. cadastral 64769, aflat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proprietatea publică a Municipiului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în</w:t>
      </w:r>
      <w:proofErr w:type="spellEnd"/>
      <w:r w:rsidRPr="007249E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</w:rPr>
        <w:t>administrarea</w:t>
      </w:r>
      <w:proofErr w:type="spellEnd"/>
      <w:r w:rsidRPr="007249E9">
        <w:rPr>
          <w:rFonts w:ascii="Trebuchet MS" w:hAnsi="Trebuchet MS"/>
          <w:b/>
          <w:sz w:val="24"/>
          <w:szCs w:val="24"/>
        </w:rPr>
        <w:t xml:space="preserve">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Clubului Sportiv Municipal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,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judeţul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Iaşi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, prin adăugarea valorilor </w:t>
      </w:r>
      <w:proofErr w:type="spellStart"/>
      <w:r w:rsidRPr="007249E9">
        <w:rPr>
          <w:rFonts w:ascii="Trebuchet MS" w:hAnsi="Trebuchet MS"/>
          <w:b/>
          <w:sz w:val="24"/>
          <w:szCs w:val="24"/>
          <w:lang w:val="ro-RO"/>
        </w:rPr>
        <w:t>investiţiilor</w:t>
      </w:r>
      <w:proofErr w:type="spellEnd"/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 efectuate în conformitate cu procesul verbal nr. 206 din 31.07.2020</w:t>
      </w:r>
    </w:p>
    <w:p w:rsidR="00543037" w:rsidRDefault="00543037" w:rsidP="0054303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9E1715" w:rsidRDefault="009E1715" w:rsidP="009E1715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543037" w:rsidRPr="007249E9" w:rsidRDefault="00543037" w:rsidP="00543037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9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7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7249E9">
        <w:rPr>
          <w:rFonts w:ascii="Trebuchet MS" w:hAnsi="Trebuchet MS"/>
          <w:b/>
          <w:sz w:val="24"/>
          <w:szCs w:val="24"/>
          <w:lang w:val="ro-RO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ro-RO"/>
        </w:rPr>
        <w:t xml:space="preserve">preluarea unor bunuri din proprietatea publică a Municipiului </w:t>
      </w:r>
      <w:proofErr w:type="spellStart"/>
      <w:r>
        <w:rPr>
          <w:rFonts w:ascii="Trebuchet MS" w:hAnsi="Trebuchet MS"/>
          <w:b/>
          <w:sz w:val="24"/>
          <w:szCs w:val="24"/>
          <w:lang w:val="ro-RO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  <w:lang w:val="ro-RO"/>
        </w:rPr>
        <w:t xml:space="preserve"> și administrarea </w:t>
      </w:r>
      <w:proofErr w:type="spellStart"/>
      <w:r>
        <w:rPr>
          <w:rFonts w:ascii="Trebuchet MS" w:hAnsi="Trebuchet MS"/>
          <w:b/>
          <w:sz w:val="24"/>
          <w:szCs w:val="24"/>
          <w:lang w:val="ro-RO"/>
        </w:rPr>
        <w:t>Apavital</w:t>
      </w:r>
      <w:proofErr w:type="spellEnd"/>
      <w:r>
        <w:rPr>
          <w:rFonts w:ascii="Trebuchet MS" w:hAnsi="Trebuchet MS"/>
          <w:b/>
          <w:sz w:val="24"/>
          <w:szCs w:val="24"/>
          <w:lang w:val="ro-RO"/>
        </w:rPr>
        <w:t xml:space="preserve"> S.A. în proprietatea publică a Municipiului Pașcani și administrarea Consiliului Local al Municipiului Pașcani</w:t>
      </w:r>
    </w:p>
    <w:p w:rsidR="00543037" w:rsidRDefault="00543037" w:rsidP="00543037">
      <w:pPr>
        <w:pStyle w:val="NoSpacing"/>
        <w:ind w:firstLine="1440"/>
        <w:rPr>
          <w:rFonts w:ascii="Trebuchet MS" w:hAnsi="Trebuchet MS"/>
          <w:sz w:val="24"/>
          <w:szCs w:val="24"/>
        </w:rPr>
      </w:pPr>
      <w:r w:rsidRPr="009E1715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9E1715">
        <w:rPr>
          <w:rFonts w:ascii="Trebuchet MS" w:hAnsi="Trebuchet MS"/>
          <w:sz w:val="24"/>
          <w:szCs w:val="24"/>
        </w:rPr>
        <w:t>fost</w:t>
      </w:r>
      <w:proofErr w:type="spellEnd"/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adoptată</w:t>
      </w:r>
      <w:proofErr w:type="spellEnd"/>
      <w:r w:rsidRPr="009E1715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5</w:t>
      </w:r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voturi</w:t>
      </w:r>
      <w:proofErr w:type="spellEnd"/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pentru</w:t>
      </w:r>
      <w:proofErr w:type="spellEnd"/>
    </w:p>
    <w:p w:rsidR="00543037" w:rsidRPr="009E1715" w:rsidRDefault="00543037" w:rsidP="00543037">
      <w:pPr>
        <w:pStyle w:val="NoSpacing"/>
        <w:ind w:firstLine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>
        <w:rPr>
          <w:rFonts w:ascii="Trebuchet MS" w:hAnsi="Trebuchet MS"/>
          <w:sz w:val="24"/>
          <w:szCs w:val="24"/>
        </w:rPr>
        <w:t>2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împotrivă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(</w:t>
      </w:r>
      <w:r>
        <w:rPr>
          <w:rFonts w:ascii="Trebuchet MS" w:hAnsi="Trebuchet MS"/>
          <w:sz w:val="24"/>
          <w:szCs w:val="24"/>
        </w:rPr>
        <w:t>2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abțineri</w:t>
      </w:r>
      <w:proofErr w:type="spellEnd"/>
      <w:r w:rsidRPr="00DF6859">
        <w:rPr>
          <w:rFonts w:ascii="Trebuchet MS" w:hAnsi="Trebuchet MS"/>
          <w:sz w:val="24"/>
          <w:szCs w:val="24"/>
        </w:rPr>
        <w:t>)</w:t>
      </w:r>
    </w:p>
    <w:p w:rsidR="00543037" w:rsidRDefault="00543037" w:rsidP="00543037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543037" w:rsidRPr="00816217" w:rsidRDefault="00543037" w:rsidP="00543037">
      <w:pPr>
        <w:spacing w:line="276" w:lineRule="auto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b/>
          <w:sz w:val="24"/>
          <w:szCs w:val="24"/>
        </w:rPr>
        <w:t>20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8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16217">
        <w:rPr>
          <w:rStyle w:val="Bodytext2"/>
          <w:rFonts w:ascii="Trebuchet MS" w:eastAsia="Calibri" w:hAnsi="Trebuchet MS"/>
          <w:u w:val="none"/>
        </w:rPr>
        <w:t>privind modificarea Hotărârii Consiliului Local al Municipiului Pașcani nr. 90/31.05.2021  prin transformarea unei funcții contractuale de execuție vacante din cadrul aparatului de specialitate al primarului municipiului Pașcani</w:t>
      </w:r>
    </w:p>
    <w:p w:rsidR="00543037" w:rsidRDefault="00543037" w:rsidP="0054303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543037" w:rsidRDefault="00543037" w:rsidP="00543037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543037" w:rsidRPr="00816217" w:rsidRDefault="00543037" w:rsidP="00543037">
      <w:pPr>
        <w:spacing w:line="276" w:lineRule="auto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b/>
          <w:sz w:val="24"/>
          <w:szCs w:val="24"/>
        </w:rPr>
        <w:t>2</w:t>
      </w:r>
      <w:r>
        <w:rPr>
          <w:rFonts w:ascii="Trebuchet MS" w:hAnsi="Trebuchet MS"/>
          <w:b/>
          <w:sz w:val="24"/>
          <w:szCs w:val="24"/>
        </w:rPr>
        <w:t>1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>9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it-IT"/>
        </w:rPr>
        <w:t>modificarea și completarea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C42F87">
        <w:rPr>
          <w:rFonts w:ascii="Trebuchet MS" w:hAnsi="Trebuchet MS"/>
          <w:b/>
          <w:sz w:val="24"/>
          <w:szCs w:val="24"/>
          <w:lang w:val="it-IT"/>
        </w:rPr>
        <w:t>cani pentru anul 2022</w:t>
      </w:r>
    </w:p>
    <w:p w:rsidR="00543037" w:rsidRDefault="00543037" w:rsidP="0054303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543037" w:rsidRDefault="00543037" w:rsidP="00543037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543037" w:rsidRPr="00816217" w:rsidRDefault="00543037" w:rsidP="00543037">
      <w:pPr>
        <w:spacing w:line="276" w:lineRule="auto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b/>
          <w:sz w:val="24"/>
          <w:szCs w:val="24"/>
        </w:rPr>
        <w:lastRenderedPageBreak/>
        <w:t>2</w:t>
      </w:r>
      <w:r>
        <w:rPr>
          <w:rFonts w:ascii="Trebuchet MS" w:hAnsi="Trebuchet MS"/>
          <w:b/>
          <w:sz w:val="24"/>
          <w:szCs w:val="24"/>
        </w:rPr>
        <w:t>2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60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C42F87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it-IT"/>
        </w:rPr>
        <w:t>aprobarea îndreptării erorii materiale din cuprinsul Hotărârii Consiliului Local al Municipiului Pașcani nr. 229 din 23.12.2021 privind aprobarea impozitelor și taxelor locale în în municipiul Pașcani pentru anul 2022</w:t>
      </w:r>
    </w:p>
    <w:p w:rsidR="00230F2B" w:rsidRDefault="00230F2B" w:rsidP="00230F2B">
      <w:pPr>
        <w:pStyle w:val="NoSpacing"/>
        <w:ind w:firstLine="1440"/>
        <w:rPr>
          <w:rFonts w:ascii="Trebuchet MS" w:hAnsi="Trebuchet MS"/>
          <w:sz w:val="24"/>
          <w:szCs w:val="24"/>
        </w:rPr>
      </w:pPr>
      <w:r w:rsidRPr="009E1715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9E1715">
        <w:rPr>
          <w:rFonts w:ascii="Trebuchet MS" w:hAnsi="Trebuchet MS"/>
          <w:sz w:val="24"/>
          <w:szCs w:val="24"/>
        </w:rPr>
        <w:t>fost</w:t>
      </w:r>
      <w:proofErr w:type="spellEnd"/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adoptată</w:t>
      </w:r>
      <w:proofErr w:type="spellEnd"/>
      <w:r w:rsidRPr="009E1715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0</w:t>
      </w:r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voturi</w:t>
      </w:r>
      <w:proofErr w:type="spellEnd"/>
      <w:r w:rsidRPr="009E17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E1715">
        <w:rPr>
          <w:rFonts w:ascii="Trebuchet MS" w:hAnsi="Trebuchet MS"/>
          <w:sz w:val="24"/>
          <w:szCs w:val="24"/>
        </w:rPr>
        <w:t>pentru</w:t>
      </w:r>
      <w:proofErr w:type="spellEnd"/>
    </w:p>
    <w:p w:rsidR="00230F2B" w:rsidRPr="009E1715" w:rsidRDefault="00230F2B" w:rsidP="00230F2B">
      <w:pPr>
        <w:pStyle w:val="NoSpacing"/>
        <w:ind w:firstLine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împotrivă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(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abțineri</w:t>
      </w:r>
      <w:proofErr w:type="spellEnd"/>
      <w:r w:rsidRPr="00DF6859">
        <w:rPr>
          <w:rFonts w:ascii="Trebuchet MS" w:hAnsi="Trebuchet MS"/>
          <w:sz w:val="24"/>
          <w:szCs w:val="24"/>
        </w:rPr>
        <w:t>)</w:t>
      </w:r>
    </w:p>
    <w:p w:rsidR="00543037" w:rsidRDefault="00543037" w:rsidP="00543037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</w:p>
    <w:p w:rsidR="00230F2B" w:rsidRPr="007029F0" w:rsidRDefault="00230F2B" w:rsidP="00230F2B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>
        <w:rPr>
          <w:rFonts w:ascii="Trebuchet MS" w:hAnsi="Trebuchet MS"/>
          <w:b/>
          <w:sz w:val="24"/>
          <w:szCs w:val="24"/>
        </w:rPr>
        <w:t>3</w:t>
      </w:r>
      <w:r w:rsidRPr="001411E1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61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28.02.2022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privind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acordul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Consiliului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Local al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Municipiului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pentru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dezlipirea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bunului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imobil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–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teren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aferent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Școlii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„Ion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Creangă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”,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suprafață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de 8343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mp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, nr. Cad. 64767,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proprietate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publică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municipiului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situat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str.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Dragoș-Vodă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, nr. 59,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municipiul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jud</w:t>
      </w:r>
      <w:proofErr w:type="spellEnd"/>
      <w:r w:rsidRPr="007029F0">
        <w:rPr>
          <w:rFonts w:ascii="Trebuchet MS" w:hAnsi="Trebuchet MS"/>
          <w:b/>
          <w:bCs/>
          <w:sz w:val="24"/>
          <w:szCs w:val="24"/>
        </w:rPr>
        <w:t xml:space="preserve">. </w:t>
      </w:r>
      <w:proofErr w:type="spellStart"/>
      <w:r w:rsidRPr="007029F0">
        <w:rPr>
          <w:rFonts w:ascii="Trebuchet MS" w:hAnsi="Trebuchet MS"/>
          <w:b/>
          <w:bCs/>
          <w:sz w:val="24"/>
          <w:szCs w:val="24"/>
        </w:rPr>
        <w:t>Iași</w:t>
      </w:r>
      <w:proofErr w:type="spellEnd"/>
    </w:p>
    <w:p w:rsidR="00230F2B" w:rsidRDefault="00230F2B" w:rsidP="00230F2B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6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230F2B" w:rsidRDefault="00230F2B" w:rsidP="00543037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Hotărârea a fost adoptată cu amendament.</w:t>
      </w:r>
    </w:p>
    <w:p w:rsidR="00D63C4A" w:rsidRDefault="00D63C4A" w:rsidP="000D54D3">
      <w:pPr>
        <w:spacing w:after="200" w:line="276" w:lineRule="auto"/>
        <w:ind w:firstLine="144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În interval</w:t>
      </w:r>
      <w:r w:rsidR="00585350">
        <w:rPr>
          <w:rFonts w:ascii="Trebuchet MS" w:hAnsi="Trebuchet MS"/>
          <w:color w:val="000000" w:themeColor="text1"/>
          <w:sz w:val="24"/>
          <w:szCs w:val="24"/>
        </w:rPr>
        <w:t>ele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orar</w:t>
      </w:r>
      <w:r w:rsidR="00585350">
        <w:rPr>
          <w:rFonts w:ascii="Trebuchet MS" w:hAnsi="Trebuchet MS"/>
          <w:color w:val="000000" w:themeColor="text1"/>
          <w:sz w:val="24"/>
          <w:szCs w:val="24"/>
        </w:rPr>
        <w:t>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0D54D3">
        <w:rPr>
          <w:rFonts w:ascii="Trebuchet MS" w:hAnsi="Trebuchet MS"/>
          <w:color w:val="000000" w:themeColor="text1"/>
          <w:sz w:val="24"/>
          <w:szCs w:val="24"/>
        </w:rPr>
        <w:t>9,50-10,00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a fost pauză.</w:t>
      </w: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30F2B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230F2B">
        <w:rPr>
          <w:rFonts w:ascii="Trebuchet MS" w:hAnsi="Trebuchet MS"/>
          <w:sz w:val="24"/>
          <w:szCs w:val="24"/>
        </w:rPr>
        <w:t>12,09</w:t>
      </w:r>
      <w:r w:rsidRPr="005C56CE">
        <w:rPr>
          <w:rFonts w:ascii="Trebuchet MS" w:hAnsi="Trebuchet MS"/>
          <w:sz w:val="24"/>
          <w:szCs w:val="24"/>
        </w:rPr>
        <w:t>.</w:t>
      </w:r>
    </w:p>
    <w:p w:rsidR="0089681A" w:rsidRDefault="0089681A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5C56CE">
        <w:rPr>
          <w:rFonts w:ascii="Trebuchet MS" w:hAnsi="Trebuchet MS"/>
          <w:sz w:val="24"/>
          <w:szCs w:val="24"/>
        </w:rPr>
        <w:t>dipozițiile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Pr="005C56CE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      Mihai </w:t>
      </w:r>
      <w:proofErr w:type="spellStart"/>
      <w:r w:rsidR="000D54D3">
        <w:rPr>
          <w:rFonts w:ascii="Trebuchet MS" w:hAnsi="Trebuchet MS"/>
          <w:b/>
          <w:sz w:val="24"/>
          <w:szCs w:val="24"/>
        </w:rPr>
        <w:t>Vîrlan</w:t>
      </w:r>
      <w:proofErr w:type="spellEnd"/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D54D3"/>
    <w:rsid w:val="000E0D4F"/>
    <w:rsid w:val="000E4BA0"/>
    <w:rsid w:val="000F0601"/>
    <w:rsid w:val="000F53EF"/>
    <w:rsid w:val="00116D83"/>
    <w:rsid w:val="00122292"/>
    <w:rsid w:val="001411E1"/>
    <w:rsid w:val="00156026"/>
    <w:rsid w:val="001566A6"/>
    <w:rsid w:val="00165A7D"/>
    <w:rsid w:val="001715E0"/>
    <w:rsid w:val="001719C7"/>
    <w:rsid w:val="00172E8C"/>
    <w:rsid w:val="001777EE"/>
    <w:rsid w:val="001846CC"/>
    <w:rsid w:val="001A0691"/>
    <w:rsid w:val="001B1B2D"/>
    <w:rsid w:val="001B2C5E"/>
    <w:rsid w:val="001B3322"/>
    <w:rsid w:val="001B35D5"/>
    <w:rsid w:val="001D5DE6"/>
    <w:rsid w:val="001F1753"/>
    <w:rsid w:val="001F25C9"/>
    <w:rsid w:val="00207D05"/>
    <w:rsid w:val="00211BCC"/>
    <w:rsid w:val="002166F0"/>
    <w:rsid w:val="00230F2B"/>
    <w:rsid w:val="0023119D"/>
    <w:rsid w:val="00241336"/>
    <w:rsid w:val="0026093E"/>
    <w:rsid w:val="00260D3E"/>
    <w:rsid w:val="0026266B"/>
    <w:rsid w:val="00271CF7"/>
    <w:rsid w:val="00276732"/>
    <w:rsid w:val="0028622F"/>
    <w:rsid w:val="002A03DE"/>
    <w:rsid w:val="002A331C"/>
    <w:rsid w:val="002A4692"/>
    <w:rsid w:val="002A6905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42A42"/>
    <w:rsid w:val="003515CA"/>
    <w:rsid w:val="003526B7"/>
    <w:rsid w:val="00363817"/>
    <w:rsid w:val="00375082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E6634"/>
    <w:rsid w:val="003E76EA"/>
    <w:rsid w:val="003F1230"/>
    <w:rsid w:val="004054BE"/>
    <w:rsid w:val="004062E8"/>
    <w:rsid w:val="004064DE"/>
    <w:rsid w:val="00407485"/>
    <w:rsid w:val="00412A07"/>
    <w:rsid w:val="00415CA8"/>
    <w:rsid w:val="0042013F"/>
    <w:rsid w:val="00420978"/>
    <w:rsid w:val="00430F95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3037"/>
    <w:rsid w:val="00545702"/>
    <w:rsid w:val="0055637E"/>
    <w:rsid w:val="00565C03"/>
    <w:rsid w:val="0056736F"/>
    <w:rsid w:val="00571141"/>
    <w:rsid w:val="00577D13"/>
    <w:rsid w:val="00585137"/>
    <w:rsid w:val="00585350"/>
    <w:rsid w:val="005979A8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81717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40CDB"/>
    <w:rsid w:val="00744688"/>
    <w:rsid w:val="007505B6"/>
    <w:rsid w:val="00767D3F"/>
    <w:rsid w:val="007A1269"/>
    <w:rsid w:val="007C0FE4"/>
    <w:rsid w:val="007F375A"/>
    <w:rsid w:val="00816217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61C37"/>
    <w:rsid w:val="00977F46"/>
    <w:rsid w:val="00996DE8"/>
    <w:rsid w:val="009A0DBA"/>
    <w:rsid w:val="009A3630"/>
    <w:rsid w:val="009B126E"/>
    <w:rsid w:val="009C31F5"/>
    <w:rsid w:val="009E171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6D80"/>
    <w:rsid w:val="00AB5609"/>
    <w:rsid w:val="00AC3A04"/>
    <w:rsid w:val="00AD3BB5"/>
    <w:rsid w:val="00AF1258"/>
    <w:rsid w:val="00B06C4D"/>
    <w:rsid w:val="00B1368E"/>
    <w:rsid w:val="00B144E3"/>
    <w:rsid w:val="00B3147E"/>
    <w:rsid w:val="00B35DDA"/>
    <w:rsid w:val="00B40DB2"/>
    <w:rsid w:val="00B46D82"/>
    <w:rsid w:val="00B61C46"/>
    <w:rsid w:val="00B74DB5"/>
    <w:rsid w:val="00B80747"/>
    <w:rsid w:val="00B81252"/>
    <w:rsid w:val="00B8499E"/>
    <w:rsid w:val="00B91680"/>
    <w:rsid w:val="00BA48F2"/>
    <w:rsid w:val="00BB5BE1"/>
    <w:rsid w:val="00BB77DE"/>
    <w:rsid w:val="00BC0BC8"/>
    <w:rsid w:val="00BC59F0"/>
    <w:rsid w:val="00BE589D"/>
    <w:rsid w:val="00BF2508"/>
    <w:rsid w:val="00BF45D6"/>
    <w:rsid w:val="00BF55D3"/>
    <w:rsid w:val="00C02120"/>
    <w:rsid w:val="00C26C6F"/>
    <w:rsid w:val="00C37295"/>
    <w:rsid w:val="00C5098B"/>
    <w:rsid w:val="00C6018C"/>
    <w:rsid w:val="00C906AB"/>
    <w:rsid w:val="00C9560E"/>
    <w:rsid w:val="00CA1228"/>
    <w:rsid w:val="00CB6531"/>
    <w:rsid w:val="00CC695F"/>
    <w:rsid w:val="00CD6842"/>
    <w:rsid w:val="00D04FB5"/>
    <w:rsid w:val="00D10CDB"/>
    <w:rsid w:val="00D11A37"/>
    <w:rsid w:val="00D11F61"/>
    <w:rsid w:val="00D50958"/>
    <w:rsid w:val="00D63C4A"/>
    <w:rsid w:val="00D93310"/>
    <w:rsid w:val="00D94486"/>
    <w:rsid w:val="00DB0593"/>
    <w:rsid w:val="00DB2390"/>
    <w:rsid w:val="00DC3A8F"/>
    <w:rsid w:val="00DE5D18"/>
    <w:rsid w:val="00DF6859"/>
    <w:rsid w:val="00E03BC5"/>
    <w:rsid w:val="00E23289"/>
    <w:rsid w:val="00E5504E"/>
    <w:rsid w:val="00E650DB"/>
    <w:rsid w:val="00E80721"/>
    <w:rsid w:val="00E8335E"/>
    <w:rsid w:val="00E955C6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211D3"/>
    <w:rsid w:val="00F26A96"/>
    <w:rsid w:val="00F277B7"/>
    <w:rsid w:val="00F36FC9"/>
    <w:rsid w:val="00F701AC"/>
    <w:rsid w:val="00F70ED3"/>
    <w:rsid w:val="00F74758"/>
    <w:rsid w:val="00F84540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45A3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Roxana.Novac</cp:lastModifiedBy>
  <cp:revision>5</cp:revision>
  <cp:lastPrinted>2021-12-06T06:56:00Z</cp:lastPrinted>
  <dcterms:created xsi:type="dcterms:W3CDTF">2022-03-01T06:23:00Z</dcterms:created>
  <dcterms:modified xsi:type="dcterms:W3CDTF">2022-03-01T07:36:00Z</dcterms:modified>
</cp:coreProperties>
</file>