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068"/>
        <w:gridCol w:w="4590"/>
        <w:gridCol w:w="4410"/>
        <w:gridCol w:w="1890"/>
      </w:tblGrid>
      <w:tr w:rsidR="00D206AA" w:rsidTr="00F454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64260A" w:rsidP="00563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C.U./DATA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64260A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64260A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INVESTIȚIEI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64260A" w:rsidP="005633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FELUL INVESTIȚIEI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CD" w:rsidRDefault="0064260A" w:rsidP="005633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CAD.</w:t>
            </w:r>
          </w:p>
        </w:tc>
      </w:tr>
    </w:tbl>
    <w:tbl>
      <w:tblPr>
        <w:tblStyle w:val="TableGrid"/>
        <w:tblW w:w="1467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680"/>
        <w:gridCol w:w="2146"/>
        <w:gridCol w:w="4561"/>
        <w:gridCol w:w="4432"/>
        <w:gridCol w:w="1857"/>
      </w:tblGrid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97/05.05.2023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MUN. PASCANI prin PRIMAR PINTILIE MARIUS NICOLAE</w:t>
            </w:r>
          </w:p>
        </w:tc>
        <w:tc>
          <w:tcPr>
            <w:tcW w:w="4561" w:type="dxa"/>
          </w:tcPr>
          <w:p w:rsidR="00F45425" w:rsidRDefault="00F45425" w:rsidP="007D3E29">
            <w:r>
              <w:t>1 DECEMBRIE 1918 NR.88( FOST NR. 19), bl. C38</w:t>
            </w:r>
          </w:p>
        </w:tc>
        <w:tc>
          <w:tcPr>
            <w:tcW w:w="4432" w:type="dxa"/>
          </w:tcPr>
          <w:p w:rsidR="00F45425" w:rsidRDefault="00F45425" w:rsidP="007D3E29">
            <w:r>
              <w:t>CRESTEREA EFICIENTEI ENERGETICE, CLADIRI REZIDENTIALE DIN MUN. PASCANI – INVESTITIA 2, COD PNRR : C5-A3.1-2174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61878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98/05.05.2023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STEFAN CEL MARE NR. 161 (FOST NR. 163)</w:t>
            </w:r>
          </w:p>
        </w:tc>
        <w:tc>
          <w:tcPr>
            <w:tcW w:w="4432" w:type="dxa"/>
          </w:tcPr>
          <w:p w:rsidR="00F45425" w:rsidRDefault="00F45425" w:rsidP="007D3E29">
            <w:r>
              <w:t>SCHIMBARE DESTINATIE, PARTE DIN IMOBILUL C1, DIN SPATIU DE PRODUCTIE IN SPATIU DE LOCUIT, PENTRU ET1 SI MANSARDA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64388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99/05.05.2023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MUN. PASCANI prin PRIMAR PINTILIE MARIUS NICOLAE</w:t>
            </w:r>
          </w:p>
        </w:tc>
        <w:tc>
          <w:tcPr>
            <w:tcW w:w="4561" w:type="dxa"/>
          </w:tcPr>
          <w:p w:rsidR="00F45425" w:rsidRDefault="00F45425" w:rsidP="007D3E29">
            <w:r>
              <w:t>STRAZI DIN MUN. PASCANI SI LOCALITATILE COMPONENTE( BLAGESTI, BOSTENI,SODOMENI, GISTESTI, LUNCA)</w:t>
            </w:r>
          </w:p>
        </w:tc>
        <w:tc>
          <w:tcPr>
            <w:tcW w:w="4432" w:type="dxa"/>
          </w:tcPr>
          <w:p w:rsidR="00F45425" w:rsidRDefault="00F45425" w:rsidP="007D3E29">
            <w:r>
              <w:t>EXECUTARE STUDIU DE FEZABILITATE SI PROIECT TEHNIC PENTRU PROIECTUL “MODERNIZARE SISTEM SUPRAVEGHERE VIDEO IN MUN. PASCANI”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100/15.05.2023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STADIONULUI NR. 2A</w:t>
            </w:r>
          </w:p>
        </w:tc>
        <w:tc>
          <w:tcPr>
            <w:tcW w:w="4432" w:type="dxa"/>
          </w:tcPr>
          <w:p w:rsidR="00F45425" w:rsidRDefault="00F45425" w:rsidP="007D3E29">
            <w:r>
              <w:t>SCHIMBAREA DESTINATIEI CONSTRUCTIEI EXISTENTE C3, DIN ANEXA GARAJ IN SPATIU COMERCIAL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64192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101/15.05.2023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TAMADUIENI NR. 20J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LOCUINTA P+M, ANEXA, I, B si 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69421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102/15.05.2023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GISTESTI NR. 270B</w:t>
            </w:r>
          </w:p>
        </w:tc>
        <w:tc>
          <w:tcPr>
            <w:tcW w:w="4432" w:type="dxa"/>
          </w:tcPr>
          <w:p w:rsidR="00F45425" w:rsidRDefault="00F45425" w:rsidP="007D3E29">
            <w:r>
              <w:t>ALIMENTARE CU ENERGIE ELECTRICA POMPA DE APA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69551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103/15.05.2023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MIHAI VITEAZU NR. 87B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LOCUINTA, ANEXE, I, B si 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66724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104/15.05.2023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ION CREANGA NR. 80C</w:t>
            </w:r>
          </w:p>
        </w:tc>
        <w:tc>
          <w:tcPr>
            <w:tcW w:w="4432" w:type="dxa"/>
          </w:tcPr>
          <w:p w:rsidR="00F45425" w:rsidRDefault="00F45425" w:rsidP="007D3E29">
            <w:r>
              <w:t>DEZMEMBRARE IN 2 LOTURI ( TEREN IDENTIFICAT CU NR. CAD. 69527)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69527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105/15.05.2023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DRAGOS VODA NR. 148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ANEXA MAGAZIE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916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106/17.05.2023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S.C. VIMIREX SRL prin adm. NEMTANU CONSTANTIN</w:t>
            </w:r>
          </w:p>
        </w:tc>
        <w:tc>
          <w:tcPr>
            <w:tcW w:w="4561" w:type="dxa"/>
          </w:tcPr>
          <w:p w:rsidR="00F45425" w:rsidRDefault="00F45425" w:rsidP="007D3E29">
            <w:r>
              <w:t>DRAGOS VODA NR. 164D ( FOST LA NR. 130)</w:t>
            </w:r>
          </w:p>
        </w:tc>
        <w:tc>
          <w:tcPr>
            <w:tcW w:w="4432" w:type="dxa"/>
          </w:tcPr>
          <w:p w:rsidR="00F45425" w:rsidRDefault="00F45425" w:rsidP="007D3E29">
            <w:r>
              <w:t>INFORMARE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684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107/17.05.2023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MUN. PASCANI prin PRIMAR PINTILIE MARIUS NICOLAE</w:t>
            </w:r>
          </w:p>
        </w:tc>
        <w:tc>
          <w:tcPr>
            <w:tcW w:w="4561" w:type="dxa"/>
          </w:tcPr>
          <w:p w:rsidR="00F45425" w:rsidRDefault="00F45425" w:rsidP="007D3E29">
            <w:r>
              <w:t>STEFAN CEL MARE ( TRONSON DE LA STR. NICOLAE IORGA PANA LA BLOC V9), NR. CAD: 69633; 69610; 66046; 64888; 64194; 66491</w:t>
            </w:r>
          </w:p>
        </w:tc>
        <w:tc>
          <w:tcPr>
            <w:tcW w:w="4432" w:type="dxa"/>
          </w:tcPr>
          <w:p w:rsidR="00F45425" w:rsidRDefault="00F45425" w:rsidP="007D3E29">
            <w:r>
              <w:t>AMENAJARE SI MONTARE SISTEM DE IRIGATIE, B si R, TRONSON STR. STEFAN CEL MARE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</w:p>
        </w:tc>
      </w:tr>
      <w:tr w:rsidR="00F45425" w:rsidTr="00B74381">
        <w:trPr>
          <w:trHeight w:val="868"/>
        </w:trPr>
        <w:tc>
          <w:tcPr>
            <w:tcW w:w="1680" w:type="dxa"/>
          </w:tcPr>
          <w:p w:rsidR="00F45425" w:rsidRDefault="00F45425" w:rsidP="007D3E29">
            <w:r>
              <w:t>108/22.05.2023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CORBULUI NR. 3A</w:t>
            </w:r>
          </w:p>
        </w:tc>
        <w:tc>
          <w:tcPr>
            <w:tcW w:w="4432" w:type="dxa"/>
          </w:tcPr>
          <w:p w:rsidR="00F45425" w:rsidRDefault="00F45425" w:rsidP="007D3E29">
            <w:r>
              <w:t>ALIPIRE TERENURI CU NR. CAD. 63992 si 69464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63992</w:t>
            </w:r>
          </w:p>
          <w:p w:rsidR="00F45425" w:rsidRDefault="00F45425" w:rsidP="007D3E29">
            <w:pPr>
              <w:jc w:val="right"/>
            </w:pPr>
            <w:r>
              <w:t>69464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lastRenderedPageBreak/>
              <w:t>109/22.05.2023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S.C. VIOSAND TRICOTEXT. SRL. Prin SANDU VASILE</w:t>
            </w:r>
          </w:p>
        </w:tc>
        <w:tc>
          <w:tcPr>
            <w:tcW w:w="4561" w:type="dxa"/>
          </w:tcPr>
          <w:p w:rsidR="00F45425" w:rsidRDefault="00F45425" w:rsidP="007D3E29">
            <w:r>
              <w:t>SOSEAUA NATIONALA NR. 40, 4E, 4F, 4G, 4H</w:t>
            </w:r>
          </w:p>
        </w:tc>
        <w:tc>
          <w:tcPr>
            <w:tcW w:w="4432" w:type="dxa"/>
          </w:tcPr>
          <w:p w:rsidR="00F45425" w:rsidRDefault="00F45425" w:rsidP="007D3E29">
            <w:r>
              <w:t>INTOCMIRE P.U.Z. INTRODUCERE TEREN IDENTIFICAT CU NR. CAD 65608; 65609; 65610; 65611; 65612 si 65604 ( PARTIAL DOART PT SUPRAFATA . 1111MP), IN INTRAVILAN, IN VEDEREA CONSTRUIRII DE LOCUINTE INDIVIDUALE, ACCESUL SE FACE PE TEREN NR. CAD 65604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110/22.05.2023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AMURGULUI NR. 33Ae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LOCUINTA, I, B si 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66509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111/22.05.2023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I.O.T. HOME. N.T. SRL. Prin SAVAE ANCA MIHAELA</w:t>
            </w:r>
          </w:p>
        </w:tc>
        <w:tc>
          <w:tcPr>
            <w:tcW w:w="4561" w:type="dxa"/>
          </w:tcPr>
          <w:p w:rsidR="00F45425" w:rsidRDefault="00F45425" w:rsidP="007D3E29">
            <w:r>
              <w:t>CALUGARENI NR. 7</w:t>
            </w:r>
          </w:p>
        </w:tc>
        <w:tc>
          <w:tcPr>
            <w:tcW w:w="4432" w:type="dxa"/>
          </w:tcPr>
          <w:p w:rsidR="00F45425" w:rsidRDefault="00F45425" w:rsidP="007D3E29">
            <w:r>
              <w:t>SCHIMBARE DESTINATIE PARTE DIN CONSTRUCTIA C1 (MAXIM 200MP SUPRAFATA DESFASURATA) DIN LOCUINTA IN SPATIU COMERCIAL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69039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112/22.05.2023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S.C. DELGAZ-GRID S.A. prin DAN NICU PARA</w:t>
            </w:r>
          </w:p>
        </w:tc>
        <w:tc>
          <w:tcPr>
            <w:tcW w:w="4561" w:type="dxa"/>
          </w:tcPr>
          <w:p w:rsidR="00F45425" w:rsidRDefault="00F45425" w:rsidP="007D3E29">
            <w:r>
              <w:t>GISTESTI, BOSTENI, LUNCA, BLAGESTI, SODOMENI</w:t>
            </w:r>
          </w:p>
        </w:tc>
        <w:tc>
          <w:tcPr>
            <w:tcW w:w="4432" w:type="dxa"/>
          </w:tcPr>
          <w:p w:rsidR="00F45425" w:rsidRDefault="00F45425" w:rsidP="007D3E29">
            <w:r>
              <w:t>EXECUTARE LUCRARI IN VEDEREA REALIZARII COEXISTENTEI RETELEI DE FIBRA OPTICA CU INSTALATIE DELGZA-GRID DIN INTRAVILANUL MUN. PASCANI, JUD IASI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113/22.05.2023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UNIRII NR. 58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GARAJ CU STRUCTURA METALICA SI PANOURI SANDWICH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63243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114/26.05.2023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S.C. AUTOTRANS COM S.R.L.</w:t>
            </w:r>
          </w:p>
        </w:tc>
        <w:tc>
          <w:tcPr>
            <w:tcW w:w="4561" w:type="dxa"/>
          </w:tcPr>
          <w:p w:rsidR="00F45425" w:rsidRDefault="00F45425" w:rsidP="007D3E29">
            <w:r>
              <w:t xml:space="preserve">CAMIL PETRESCU NR.45 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LOCUINȚĂ INDIVIDUALĂ,ANEXE, R+Î, DESFIINTARE C</w:t>
            </w:r>
            <w:r w:rsidR="00F90216">
              <w:t>O</w:t>
            </w:r>
            <w:r>
              <w:t>NSTRUCȚII EXISTENTE C1,C2,C3, EDIFICATE PE TERENULCADASTRAL NR.69579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69579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115/26.05.2023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FLORILOR NR.1</w:t>
            </w:r>
          </w:p>
        </w:tc>
        <w:tc>
          <w:tcPr>
            <w:tcW w:w="4432" w:type="dxa"/>
          </w:tcPr>
          <w:p w:rsidR="00F45425" w:rsidRDefault="00F45425" w:rsidP="007D3E29">
            <w:r>
              <w:t>DEMOLARE ANEXĂ C2, CONSTRUIRE LOCUINȚĂ CU ACCES DIN STR. FLORILOR, Î, B+R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69476</w:t>
            </w:r>
          </w:p>
        </w:tc>
      </w:tr>
      <w:tr w:rsidR="00F45425" w:rsidTr="00B74381">
        <w:trPr>
          <w:trHeight w:val="2119"/>
        </w:trPr>
        <w:tc>
          <w:tcPr>
            <w:tcW w:w="1680" w:type="dxa"/>
          </w:tcPr>
          <w:p w:rsidR="00F45425" w:rsidRDefault="00F45425" w:rsidP="007D3E29">
            <w:r>
              <w:t>116/26.05.2023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AMURGULUI NR. 33E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LOCUINȚĂ P+M, ANEXE, Î, B+R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66509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/>
          <w:p w:rsidR="00F45425" w:rsidRDefault="00F45425" w:rsidP="007D3E29">
            <w:r>
              <w:t>117/26.05.2023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S.C. AUTOTRANS COM S.R.L.</w:t>
            </w:r>
          </w:p>
        </w:tc>
        <w:tc>
          <w:tcPr>
            <w:tcW w:w="4561" w:type="dxa"/>
          </w:tcPr>
          <w:p w:rsidR="00F45425" w:rsidRDefault="00F45425" w:rsidP="007D3E29">
            <w:r>
              <w:t>CRINILOR NR.69A,(fost nr.69)</w:t>
            </w:r>
          </w:p>
        </w:tc>
        <w:tc>
          <w:tcPr>
            <w:tcW w:w="4432" w:type="dxa"/>
          </w:tcPr>
          <w:p w:rsidR="00F45425" w:rsidRDefault="00F45425" w:rsidP="007D3E29">
            <w:r>
              <w:t>MODIFICARE PROIECT ÎN  CURS DE EXECUȚIE AUTORIZAT CU A.C. NR.23.13.03.2023(MODIFICARE REGIM DE ÎNĂLȚIME DE LA P+3E LA P+2E, FĂRĂ SPAȚII COMERCIALE LA PARTER)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118/26.05.2023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SOSEAUA NATIONALA NR.24. C1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LOCUINȚĂ P+1E, Î, B+R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68733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119/26.05.2023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S.C. AUTOTRANS COM S.R.L.</w:t>
            </w:r>
          </w:p>
        </w:tc>
        <w:tc>
          <w:tcPr>
            <w:tcW w:w="4561" w:type="dxa"/>
          </w:tcPr>
          <w:p w:rsidR="00F45425" w:rsidRDefault="00F45425" w:rsidP="007D3E29">
            <w:r>
              <w:t>CULTURII NR.16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LOCUINTE COLECTIVE, BIROURI, SPAȚII COMERCIALE, Î, 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69398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120/31.05.2023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S.C. CONSTRUCȚII HIDROTEHNICE S.R.L. prin HOLBAN TITI</w:t>
            </w:r>
          </w:p>
        </w:tc>
        <w:tc>
          <w:tcPr>
            <w:tcW w:w="4561" w:type="dxa"/>
          </w:tcPr>
          <w:p w:rsidR="00F45425" w:rsidRDefault="00F45425" w:rsidP="007D3E29">
            <w:r>
              <w:t>BARAJ LUNCA, MAL STÎNG RÂU SIRET</w:t>
            </w:r>
          </w:p>
        </w:tc>
        <w:tc>
          <w:tcPr>
            <w:tcW w:w="4432" w:type="dxa"/>
          </w:tcPr>
          <w:p w:rsidR="00F45425" w:rsidRDefault="00F45425" w:rsidP="007D3E29">
            <w:r>
              <w:t>LUCRARI PENTRU DECOLMATARE, REGULARIZARE ȘI REPROFILARE ALBIE MINORA, PRIN EXPLOATAREA AGREGATELOR MINERALE DIN PERIMETRUL BARAJ LUNCA, ALBIE MINORĂ RÂU SIRET, MAL STÂNG, ÎN EXTRAVILANUL ORAȘULUI PAȘCANI, JUD IAȘI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121/31.05.2023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 xml:space="preserve">DEDEMAN </w:t>
            </w:r>
            <w:proofErr w:type="spellStart"/>
            <w:r>
              <w:t>S.R.L.prin</w:t>
            </w:r>
            <w:proofErr w:type="spellEnd"/>
            <w:r>
              <w:t xml:space="preserve"> PÂRLEA DUMITRU</w:t>
            </w:r>
          </w:p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GRÎDINIȚEI NR. 11</w:t>
            </w:r>
          </w:p>
        </w:tc>
        <w:tc>
          <w:tcPr>
            <w:tcW w:w="4432" w:type="dxa"/>
          </w:tcPr>
          <w:p w:rsidR="00F45425" w:rsidRDefault="00F45425" w:rsidP="007D3E29">
            <w:r>
              <w:t>ALIPIRE IMOBILE TERENURI: NR.CAD 66954, NR.CAD 69487, NR.CAD 69488, NR.CAD 69490, NR.CAD 69455, NR.CAD 69472, NR.CAD 69483, NR.CAD 66439, NR.CAD 60607,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66954, 69487, 69488, 69490, 69455, 69472, 69483, 66439, 60607,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122/31.05.2023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ION CREANGA NR.86D</w:t>
            </w:r>
          </w:p>
        </w:tc>
        <w:tc>
          <w:tcPr>
            <w:tcW w:w="4432" w:type="dxa"/>
          </w:tcPr>
          <w:p w:rsidR="00F45425" w:rsidRDefault="00F45425" w:rsidP="007D3E29">
            <w:r>
              <w:t>ALIMENTARE CU ENERGIA POMPA DE APA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67083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123/31.05.2023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ALEEA MIHAI EMINESCU NR. 16( FOST PE STR. 1 DECEMBRIE 1918 NR. 52)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LOCUINȚA P+M ANEXA, Î, B+R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65081</w:t>
            </w:r>
          </w:p>
        </w:tc>
      </w:tr>
      <w:tr w:rsidR="00F45425" w:rsidTr="007D3E29">
        <w:trPr>
          <w:trHeight w:val="1489"/>
        </w:trPr>
        <w:tc>
          <w:tcPr>
            <w:tcW w:w="1680" w:type="dxa"/>
          </w:tcPr>
          <w:p w:rsidR="00F45425" w:rsidRDefault="00F45425" w:rsidP="007D3E29">
            <w:r>
              <w:t>124/31.05.2023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THIC.IZOLATII TERMICE SRL prin CÎLȚEA LIVIU</w:t>
            </w:r>
          </w:p>
        </w:tc>
        <w:tc>
          <w:tcPr>
            <w:tcW w:w="4561" w:type="dxa"/>
          </w:tcPr>
          <w:p w:rsidR="00F45425" w:rsidRDefault="00F45425" w:rsidP="007D3E29">
            <w:r>
              <w:t>ALUNIS NR. CAD.60270</w:t>
            </w:r>
          </w:p>
        </w:tc>
        <w:tc>
          <w:tcPr>
            <w:tcW w:w="4432" w:type="dxa"/>
          </w:tcPr>
          <w:p w:rsidR="00F45425" w:rsidRDefault="00F45425" w:rsidP="007D3E29">
            <w:r>
              <w:t>CONSTRUIRE DEPOZIT CU SHOWROOM P+M</w:t>
            </w:r>
            <w:r w:rsidR="00F90216">
              <w:t>,</w:t>
            </w:r>
            <w:r>
              <w:t xml:space="preserve"> </w:t>
            </w:r>
            <w:r w:rsidR="00F90216">
              <w:t>Î</w:t>
            </w:r>
            <w:bookmarkStart w:id="0" w:name="_GoBack"/>
            <w:bookmarkEnd w:id="0"/>
            <w:r>
              <w:t>, B+R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60270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125/31.05.2023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 xml:space="preserve">EUROTRUCKDAS </w:t>
            </w:r>
            <w:proofErr w:type="spellStart"/>
            <w:r>
              <w:t>S.R.L.prin</w:t>
            </w:r>
            <w:proofErr w:type="spellEnd"/>
            <w:r>
              <w:t xml:space="preserve"> DASCĂLU ANDREI FLORIN</w:t>
            </w:r>
          </w:p>
        </w:tc>
        <w:tc>
          <w:tcPr>
            <w:tcW w:w="4561" w:type="dxa"/>
          </w:tcPr>
          <w:p w:rsidR="00F45425" w:rsidRDefault="00F45425" w:rsidP="007D3E29">
            <w:r>
              <w:t>MORILOR NR. 3J</w:t>
            </w:r>
          </w:p>
        </w:tc>
        <w:tc>
          <w:tcPr>
            <w:tcW w:w="4432" w:type="dxa"/>
          </w:tcPr>
          <w:p w:rsidR="00F45425" w:rsidRDefault="00F45425" w:rsidP="007D3E29">
            <w:r>
              <w:t>ÎNTOCMIRE P.U.Z .PENTRU CONSTRUIRE</w:t>
            </w:r>
            <w:r w:rsidR="00F90216">
              <w:t xml:space="preserve"> HALA</w:t>
            </w:r>
            <w:r>
              <w:t xml:space="preserve"> REPARAȚI</w:t>
            </w:r>
            <w:r w:rsidR="00F90216">
              <w:t xml:space="preserve">I </w:t>
            </w:r>
            <w:r>
              <w:t xml:space="preserve">AUTO-CAMIOANE ȘI DEPOZITARE, CENTRU COMERCIAL SI PLATFORME BETONATE, SPALATORIE AUTO, Î, B+R 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60083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lastRenderedPageBreak/>
              <w:t>126/31.05.2023</w:t>
            </w:r>
          </w:p>
        </w:tc>
        <w:tc>
          <w:tcPr>
            <w:tcW w:w="2146" w:type="dxa"/>
          </w:tcPr>
          <w:p w:rsidR="00F45425" w:rsidRDefault="00F45425" w:rsidP="007D3E29">
            <w:r>
              <w:t>MUN. PASCANI prin PRIMAR PINTILIE MARIUS NICOLAE</w:t>
            </w:r>
          </w:p>
        </w:tc>
        <w:tc>
          <w:tcPr>
            <w:tcW w:w="4561" w:type="dxa"/>
          </w:tcPr>
          <w:p w:rsidR="00F45425" w:rsidRDefault="00F45425" w:rsidP="007D3E29">
            <w:r>
              <w:t>NR. CAD 69474</w:t>
            </w:r>
          </w:p>
        </w:tc>
        <w:tc>
          <w:tcPr>
            <w:tcW w:w="4432" w:type="dxa"/>
          </w:tcPr>
          <w:p w:rsidR="00F45425" w:rsidRDefault="00F45425" w:rsidP="007D3E29">
            <w:r>
              <w:t>DEZMEMBRARE PAȘUNE , T22, P800/1, 799/1, 798/1/1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69474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127/31.05.2023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ROZELOR NR.19G SI 19F, SOSEAUA NAȚIONALĂ NR.24C</w:t>
            </w:r>
          </w:p>
        </w:tc>
        <w:tc>
          <w:tcPr>
            <w:tcW w:w="4432" w:type="dxa"/>
          </w:tcPr>
          <w:p w:rsidR="00F45425" w:rsidRDefault="00F45425" w:rsidP="007D3E29">
            <w:r>
              <w:t>ALIPIRE TEREN CU NR. CAD. 68183, NR.CAD. 68184, NR. CAD.66110, NR. CAD. 66111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68183,68184,</w:t>
            </w:r>
          </w:p>
          <w:p w:rsidR="00F45425" w:rsidRDefault="00F45425" w:rsidP="007D3E29">
            <w:pPr>
              <w:jc w:val="right"/>
            </w:pPr>
            <w:r>
              <w:t>66110,66111</w:t>
            </w:r>
          </w:p>
        </w:tc>
      </w:tr>
      <w:tr w:rsidR="00F45425" w:rsidTr="007D3E29">
        <w:trPr>
          <w:trHeight w:val="282"/>
        </w:trPr>
        <w:tc>
          <w:tcPr>
            <w:tcW w:w="1680" w:type="dxa"/>
          </w:tcPr>
          <w:p w:rsidR="00F45425" w:rsidRDefault="00F45425" w:rsidP="007D3E29">
            <w:r>
              <w:t>128/31.05.2023</w:t>
            </w:r>
          </w:p>
        </w:tc>
        <w:tc>
          <w:tcPr>
            <w:tcW w:w="2146" w:type="dxa"/>
          </w:tcPr>
          <w:p w:rsidR="00F45425" w:rsidRDefault="00F45425" w:rsidP="007D3E29"/>
        </w:tc>
        <w:tc>
          <w:tcPr>
            <w:tcW w:w="4561" w:type="dxa"/>
          </w:tcPr>
          <w:p w:rsidR="00F45425" w:rsidRDefault="00F45425" w:rsidP="007D3E29">
            <w:r>
              <w:t>CALEA IASULUI NR.16</w:t>
            </w:r>
          </w:p>
        </w:tc>
        <w:tc>
          <w:tcPr>
            <w:tcW w:w="4432" w:type="dxa"/>
          </w:tcPr>
          <w:p w:rsidR="00F45425" w:rsidRDefault="00F45425" w:rsidP="007D3E29">
            <w:r>
              <w:t>ALIMENTARE CU ENERGIE ALECTRICA POMPA APA</w:t>
            </w:r>
          </w:p>
        </w:tc>
        <w:tc>
          <w:tcPr>
            <w:tcW w:w="1857" w:type="dxa"/>
          </w:tcPr>
          <w:p w:rsidR="00F45425" w:rsidRDefault="00F45425" w:rsidP="007D3E29">
            <w:pPr>
              <w:jc w:val="right"/>
            </w:pPr>
            <w:r>
              <w:t>64669</w:t>
            </w:r>
          </w:p>
        </w:tc>
      </w:tr>
    </w:tbl>
    <w:p w:rsidR="00F45425" w:rsidRDefault="00F45425" w:rsidP="00F45425">
      <w:r>
        <w:t xml:space="preserve">                                   </w:t>
      </w:r>
    </w:p>
    <w:p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E76" w:rsidRDefault="00935E76" w:rsidP="008848BA">
      <w:pPr>
        <w:spacing w:after="0" w:line="240" w:lineRule="auto"/>
      </w:pPr>
      <w:r>
        <w:separator/>
      </w:r>
    </w:p>
  </w:endnote>
  <w:endnote w:type="continuationSeparator" w:id="0">
    <w:p w:rsidR="00935E76" w:rsidRDefault="00935E7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E76" w:rsidRDefault="00935E76" w:rsidP="008848BA">
      <w:pPr>
        <w:spacing w:after="0" w:line="240" w:lineRule="auto"/>
      </w:pPr>
      <w:r>
        <w:separator/>
      </w:r>
    </w:p>
  </w:footnote>
  <w:footnote w:type="continuationSeparator" w:id="0">
    <w:p w:rsidR="00935E76" w:rsidRDefault="00935E7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64260A">
      <w:rPr>
        <w:b/>
        <w:sz w:val="28"/>
        <w:szCs w:val="28"/>
        <w:lang w:val="it-IT"/>
      </w:rPr>
      <w:t>MAI</w:t>
    </w:r>
    <w:r w:rsidR="004416F4">
      <w:rPr>
        <w:b/>
        <w:sz w:val="28"/>
        <w:szCs w:val="28"/>
        <w:lang w:val="it-IT"/>
      </w:rPr>
      <w:t xml:space="preserve"> </w:t>
    </w:r>
    <w:r w:rsidR="0064260A">
      <w:rPr>
        <w:b/>
        <w:sz w:val="28"/>
        <w:szCs w:val="28"/>
        <w:lang w:val="it-IT"/>
      </w:rPr>
      <w:t>2023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71E6E"/>
    <w:rsid w:val="00590B34"/>
    <w:rsid w:val="00593187"/>
    <w:rsid w:val="005B1D81"/>
    <w:rsid w:val="005B5327"/>
    <w:rsid w:val="005E0485"/>
    <w:rsid w:val="005F7B38"/>
    <w:rsid w:val="006312D3"/>
    <w:rsid w:val="0064260A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5E28"/>
    <w:rsid w:val="008105C2"/>
    <w:rsid w:val="00815540"/>
    <w:rsid w:val="008848BA"/>
    <w:rsid w:val="008B3B0F"/>
    <w:rsid w:val="008B5BC7"/>
    <w:rsid w:val="008D5357"/>
    <w:rsid w:val="00935E76"/>
    <w:rsid w:val="00940786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74381"/>
    <w:rsid w:val="00B76CC9"/>
    <w:rsid w:val="00BA4BFF"/>
    <w:rsid w:val="00BC7A49"/>
    <w:rsid w:val="00BD5623"/>
    <w:rsid w:val="00BD7AEF"/>
    <w:rsid w:val="00C135C2"/>
    <w:rsid w:val="00C20CD5"/>
    <w:rsid w:val="00C2194C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5FFF"/>
    <w:rsid w:val="00F45425"/>
    <w:rsid w:val="00F46F92"/>
    <w:rsid w:val="00F51E69"/>
    <w:rsid w:val="00F565EF"/>
    <w:rsid w:val="00F90216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BCE41"/>
  <w15:docId w15:val="{DAB087FC-4D82-4AE8-A6FE-9F9C96EF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  <w:style w:type="table" w:styleId="TableGrid">
    <w:name w:val="Table Grid"/>
    <w:basedOn w:val="TableNormal"/>
    <w:uiPriority w:val="59"/>
    <w:rsid w:val="00F4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Aura Zagan</cp:lastModifiedBy>
  <cp:revision>9</cp:revision>
  <dcterms:created xsi:type="dcterms:W3CDTF">2021-01-06T07:14:00Z</dcterms:created>
  <dcterms:modified xsi:type="dcterms:W3CDTF">2023-06-06T08:48:00Z</dcterms:modified>
</cp:coreProperties>
</file>