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DA0580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B14F90">
        <w:rPr>
          <w:rFonts w:ascii="Arial" w:hAnsi="Arial" w:cs="Arial"/>
          <w:b/>
          <w:sz w:val="24"/>
          <w:szCs w:val="24"/>
          <w:u w:val="single"/>
        </w:rPr>
        <w:t>31</w:t>
      </w:r>
      <w:r w:rsidR="00F4664F">
        <w:rPr>
          <w:rFonts w:ascii="Arial" w:hAnsi="Arial" w:cs="Arial"/>
          <w:b/>
          <w:sz w:val="24"/>
          <w:szCs w:val="24"/>
          <w:u w:val="single"/>
        </w:rPr>
        <w:t xml:space="preserve"> august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B14F90">
        <w:rPr>
          <w:rFonts w:ascii="Arial" w:hAnsi="Arial" w:cs="Arial"/>
          <w:sz w:val="24"/>
          <w:szCs w:val="24"/>
          <w:lang w:val="ro-RO"/>
        </w:rPr>
        <w:t>31</w:t>
      </w:r>
      <w:r w:rsidR="00F4664F">
        <w:rPr>
          <w:rFonts w:ascii="Arial" w:hAnsi="Arial" w:cs="Arial"/>
          <w:sz w:val="24"/>
          <w:szCs w:val="24"/>
          <w:lang w:val="ro-RO"/>
        </w:rPr>
        <w:t>.08</w:t>
      </w:r>
      <w:r w:rsidR="00AC0FA1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B14F90">
        <w:rPr>
          <w:rFonts w:ascii="Arial" w:hAnsi="Arial" w:cs="Arial"/>
          <w:sz w:val="24"/>
          <w:szCs w:val="24"/>
          <w:lang w:val="ro-RO"/>
        </w:rPr>
        <w:t>1679</w:t>
      </w:r>
      <w:r w:rsidR="00F4664F">
        <w:rPr>
          <w:rFonts w:ascii="Arial" w:hAnsi="Arial" w:cs="Arial"/>
          <w:sz w:val="24"/>
          <w:szCs w:val="24"/>
          <w:lang w:val="ro-RO"/>
        </w:rPr>
        <w:t>/</w:t>
      </w:r>
      <w:r w:rsidR="00B14F90">
        <w:rPr>
          <w:rFonts w:ascii="Arial" w:hAnsi="Arial" w:cs="Arial"/>
          <w:sz w:val="24"/>
          <w:szCs w:val="24"/>
          <w:lang w:val="ro-RO"/>
        </w:rPr>
        <w:t>25</w:t>
      </w:r>
      <w:r w:rsidR="00F4664F">
        <w:rPr>
          <w:rFonts w:ascii="Arial" w:hAnsi="Arial" w:cs="Arial"/>
          <w:sz w:val="24"/>
          <w:szCs w:val="24"/>
          <w:lang w:val="ro-RO"/>
        </w:rPr>
        <w:t>.0</w:t>
      </w:r>
      <w:r w:rsidR="00B14F90">
        <w:rPr>
          <w:rFonts w:ascii="Arial" w:hAnsi="Arial" w:cs="Arial"/>
          <w:sz w:val="24"/>
          <w:szCs w:val="24"/>
          <w:lang w:val="ro-RO"/>
        </w:rPr>
        <w:t>8</w:t>
      </w:r>
      <w:r w:rsidR="00F4664F">
        <w:rPr>
          <w:rFonts w:ascii="Arial" w:hAnsi="Arial" w:cs="Arial"/>
          <w:sz w:val="24"/>
          <w:szCs w:val="24"/>
          <w:lang w:val="ro-RO"/>
        </w:rPr>
        <w:t>.2017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512712" w:rsidRPr="005169B6" w:rsidRDefault="0051271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441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780"/>
      </w:tblGrid>
      <w:tr w:rsidR="00C936F1" w:rsidRPr="005169B6" w:rsidTr="004B5F2D">
        <w:tc>
          <w:tcPr>
            <w:tcW w:w="63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78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C936F1" w:rsidRPr="005169B6" w:rsidTr="004B5F2D">
        <w:tc>
          <w:tcPr>
            <w:tcW w:w="63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C936F1" w:rsidRPr="005169B6" w:rsidRDefault="004B5F2D" w:rsidP="004B5F2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AVRĂMIUC </w:t>
            </w:r>
            <w:r w:rsidR="00C936F1" w:rsidRPr="005169B6">
              <w:rPr>
                <w:rFonts w:ascii="Arial" w:hAnsi="Arial"/>
                <w:b/>
                <w:sz w:val="24"/>
                <w:szCs w:val="24"/>
              </w:rPr>
              <w:t>VASILE</w:t>
            </w:r>
          </w:p>
        </w:tc>
      </w:tr>
      <w:tr w:rsidR="00C936F1" w:rsidRPr="005169B6" w:rsidTr="004B5F2D">
        <w:tc>
          <w:tcPr>
            <w:tcW w:w="63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C936F1" w:rsidRPr="005169B6" w:rsidRDefault="00C936F1" w:rsidP="004B5F2D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377A04" w:rsidRPr="005169B6" w:rsidTr="004B5F2D">
        <w:trPr>
          <w:trHeight w:val="234"/>
        </w:trPr>
        <w:tc>
          <w:tcPr>
            <w:tcW w:w="630" w:type="dxa"/>
          </w:tcPr>
          <w:p w:rsidR="00377A04" w:rsidRPr="005169B6" w:rsidRDefault="00377A04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377A04" w:rsidRPr="005169B6" w:rsidRDefault="00377A04" w:rsidP="004B5F2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BODOAȘCĂ CLAUDIU-MHAI</w:t>
            </w:r>
          </w:p>
        </w:tc>
      </w:tr>
      <w:tr w:rsidR="00377A04" w:rsidRPr="005169B6" w:rsidTr="004B5F2D">
        <w:trPr>
          <w:trHeight w:val="211"/>
        </w:trPr>
        <w:tc>
          <w:tcPr>
            <w:tcW w:w="630" w:type="dxa"/>
          </w:tcPr>
          <w:p w:rsidR="00377A04" w:rsidRPr="005169B6" w:rsidRDefault="00B14F90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377A04" w:rsidRPr="005169B6" w:rsidRDefault="00B14F90" w:rsidP="004B5F2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DANDU ALEXANDRU-IONU</w:t>
            </w:r>
            <w:r>
              <w:rPr>
                <w:rFonts w:ascii="Arial" w:hAnsi="Arial"/>
                <w:b/>
                <w:sz w:val="24"/>
                <w:szCs w:val="24"/>
              </w:rPr>
              <w:t>Ț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DONDA</w:t>
            </w:r>
            <w:r>
              <w:rPr>
                <w:rFonts w:ascii="Arial" w:hAnsi="Arial"/>
                <w:b/>
                <w:sz w:val="24"/>
                <w:szCs w:val="24"/>
              </w:rPr>
              <w:t>Ș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 xml:space="preserve"> ADRIANA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1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PER</w:t>
            </w:r>
            <w:r>
              <w:rPr>
                <w:rFonts w:ascii="Arial" w:hAnsi="Arial"/>
                <w:b/>
                <w:sz w:val="24"/>
                <w:szCs w:val="24"/>
              </w:rPr>
              <w:t>Ț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U LILIANA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2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4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8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URSU DUMITRU-LEONARD</w:t>
            </w:r>
          </w:p>
        </w:tc>
      </w:tr>
    </w:tbl>
    <w:p w:rsidR="00B14F90" w:rsidRDefault="00B14F90" w:rsidP="00777361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B14F90" w:rsidP="00777361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Lipsește domnul consilier</w:t>
      </w:r>
      <w:r w:rsidR="00377A04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Prodan Mihai-Ionuț.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B14F90">
        <w:rPr>
          <w:rFonts w:ascii="Arial" w:hAnsi="Arial"/>
          <w:sz w:val="24"/>
          <w:szCs w:val="24"/>
        </w:rPr>
        <w:t>5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F4664F">
        <w:rPr>
          <w:rFonts w:ascii="Arial" w:hAnsi="Arial"/>
          <w:sz w:val="24"/>
          <w:szCs w:val="24"/>
        </w:rPr>
        <w:t>n</w:t>
      </w:r>
      <w:r w:rsidR="00B14F90">
        <w:rPr>
          <w:rFonts w:ascii="Arial" w:hAnsi="Arial"/>
          <w:sz w:val="24"/>
          <w:szCs w:val="24"/>
        </w:rPr>
        <w:t>i</w:t>
      </w:r>
      <w:r w:rsidR="002C6A00" w:rsidRPr="005169B6">
        <w:rPr>
          <w:rFonts w:ascii="Arial" w:hAnsi="Arial"/>
          <w:sz w:val="24"/>
          <w:szCs w:val="24"/>
        </w:rPr>
        <w:t>, presa locală.</w:t>
      </w: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B14F90">
        <w:rPr>
          <w:rFonts w:ascii="Arial" w:hAnsi="Arial"/>
          <w:sz w:val="24"/>
          <w:szCs w:val="24"/>
        </w:rPr>
        <w:t>10,12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B7FA7" w:rsidRDefault="00C94F67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377A04">
        <w:rPr>
          <w:rFonts w:ascii="Arial" w:hAnsi="Arial"/>
          <w:sz w:val="24"/>
          <w:szCs w:val="24"/>
        </w:rPr>
        <w:t>or</w:t>
      </w:r>
      <w:r w:rsidR="00C936F1">
        <w:rPr>
          <w:rFonts w:ascii="Arial" w:hAnsi="Arial"/>
          <w:sz w:val="24"/>
          <w:szCs w:val="24"/>
        </w:rPr>
        <w:t>dinare</w:t>
      </w:r>
      <w:r w:rsidR="00AC0FA1">
        <w:rPr>
          <w:rFonts w:ascii="Arial" w:hAnsi="Arial"/>
          <w:sz w:val="24"/>
          <w:szCs w:val="24"/>
        </w:rPr>
        <w:t xml:space="preserve"> din </w:t>
      </w:r>
      <w:r w:rsidR="00F4664F">
        <w:rPr>
          <w:rFonts w:ascii="Arial" w:hAnsi="Arial"/>
          <w:sz w:val="24"/>
          <w:szCs w:val="24"/>
        </w:rPr>
        <w:t>2</w:t>
      </w:r>
      <w:r w:rsidR="00B14F90">
        <w:rPr>
          <w:rFonts w:ascii="Arial" w:hAnsi="Arial"/>
          <w:sz w:val="24"/>
          <w:szCs w:val="24"/>
        </w:rPr>
        <w:t>9</w:t>
      </w:r>
      <w:r w:rsidR="00F4664F">
        <w:rPr>
          <w:rFonts w:ascii="Arial" w:hAnsi="Arial"/>
          <w:sz w:val="24"/>
          <w:szCs w:val="24"/>
        </w:rPr>
        <w:t>.06</w:t>
      </w:r>
      <w:r w:rsidR="00AC0FA1">
        <w:rPr>
          <w:rFonts w:ascii="Arial" w:hAnsi="Arial"/>
          <w:sz w:val="24"/>
          <w:szCs w:val="24"/>
        </w:rPr>
        <w:t>.2017</w:t>
      </w:r>
      <w:r w:rsidR="007727E1">
        <w:rPr>
          <w:rFonts w:ascii="Arial" w:hAnsi="Arial"/>
          <w:sz w:val="24"/>
          <w:szCs w:val="24"/>
        </w:rPr>
        <w:t>, care se aprobă cu 1</w:t>
      </w:r>
      <w:r w:rsidR="00B14F90">
        <w:rPr>
          <w:rFonts w:ascii="Arial" w:hAnsi="Arial"/>
          <w:sz w:val="24"/>
          <w:szCs w:val="24"/>
        </w:rPr>
        <w:t>8</w:t>
      </w:r>
      <w:r w:rsidR="007A779A">
        <w:rPr>
          <w:rFonts w:ascii="Arial" w:hAnsi="Arial"/>
          <w:sz w:val="24"/>
          <w:szCs w:val="24"/>
        </w:rPr>
        <w:t xml:space="preserve"> voturi pentru</w:t>
      </w:r>
      <w:r w:rsidR="00EB7FA7">
        <w:rPr>
          <w:rFonts w:ascii="Arial" w:hAnsi="Arial"/>
          <w:sz w:val="24"/>
          <w:szCs w:val="24"/>
        </w:rPr>
        <w:t>.</w:t>
      </w:r>
    </w:p>
    <w:p w:rsidR="00B14F90" w:rsidRDefault="00B14F90" w:rsidP="00B14F9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Secretarul municipiului Pașcani supune spre aprobare procesul-verbal al sedinței ordinare din 31.07.2017, care se aprobă cu 18 voturi pentru.</w:t>
      </w:r>
    </w:p>
    <w:p w:rsidR="00B14F90" w:rsidRDefault="00B14F90" w:rsidP="00B14F9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procesul-verbal al sedinței extraordinare din </w:t>
      </w:r>
      <w:r w:rsidR="00F95212">
        <w:rPr>
          <w:rFonts w:ascii="Arial" w:hAnsi="Arial"/>
          <w:sz w:val="24"/>
          <w:szCs w:val="24"/>
        </w:rPr>
        <w:t>04</w:t>
      </w:r>
      <w:r>
        <w:rPr>
          <w:rFonts w:ascii="Arial" w:hAnsi="Arial"/>
          <w:sz w:val="24"/>
          <w:szCs w:val="24"/>
        </w:rPr>
        <w:t>.08.2017, care se aprobă cu 18 voturi pentru.</w:t>
      </w:r>
    </w:p>
    <w:p w:rsidR="00B14F90" w:rsidRDefault="00B14F90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F4664F">
        <w:rPr>
          <w:rFonts w:ascii="Arial" w:hAnsi="Arial"/>
          <w:sz w:val="24"/>
          <w:szCs w:val="24"/>
        </w:rPr>
        <w:t>Pintilie Ciprian.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B14F90" w:rsidRPr="00B5701E" w:rsidRDefault="00B14F90" w:rsidP="00B14F90">
      <w:pPr>
        <w:spacing w:before="100" w:beforeAutospacing="1" w:after="100" w:afterAutospacing="1"/>
        <w:ind w:right="-720"/>
        <w:jc w:val="both"/>
        <w:rPr>
          <w:rFonts w:ascii="Arial" w:hAnsi="Arial"/>
          <w:b/>
          <w:sz w:val="24"/>
          <w:szCs w:val="24"/>
        </w:rPr>
      </w:pPr>
      <w:r w:rsidRPr="00B5701E">
        <w:rPr>
          <w:rFonts w:ascii="Arial" w:hAnsi="Arial"/>
          <w:b/>
          <w:bCs w:val="0"/>
          <w:sz w:val="24"/>
          <w:szCs w:val="24"/>
        </w:rPr>
        <w:t>1. 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privind alegerea preşedintelui de şedinţă pentru perioada septembrie-noiembrie 2017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B5701E">
        <w:rPr>
          <w:rFonts w:ascii="Arial" w:hAnsi="Arial"/>
          <w:b/>
          <w:sz w:val="24"/>
          <w:szCs w:val="24"/>
        </w:rPr>
        <w:t xml:space="preserve">2. </w:t>
      </w:r>
      <w:r w:rsidRPr="00B5701E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privind aprobarea Actului Aditional nr. 20 la Contractul de delegare a gestiunii serviciilor publice de alimentare cu apa si de canalizare nr. 48/2009, a prețurilor și tarifelor la serviciile publice de alimentare cu apă și de canalizare - epurare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B5701E">
        <w:rPr>
          <w:rFonts w:ascii="Arial" w:hAnsi="Arial"/>
          <w:b/>
          <w:sz w:val="24"/>
          <w:szCs w:val="24"/>
        </w:rPr>
        <w:t xml:space="preserve">3. </w:t>
      </w:r>
      <w:r w:rsidRPr="00B5701E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privind modificarea Contractului de delegare a gestiunii serviciilor publice de alimentare cu apa si de canalizare nr. 48/2009 , prin Actul Aditional nr. 21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4</w:t>
      </w:r>
      <w:r w:rsidRPr="00B5701E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B5701E">
        <w:rPr>
          <w:rFonts w:ascii="Arial" w:hAnsi="Arial"/>
          <w:b/>
          <w:sz w:val="24"/>
          <w:szCs w:val="24"/>
        </w:rPr>
        <w:t>privind modificarea si completarea Hotararii Consiliului Local al Municipiului Pascani nr. 112/25.07.2008 privind constituirea comisiei tehnice de organizare a circulatiei in Municipiul Pascani, judetul Iasi, modificata si completata prin Hotararile Consiliului Local al Municipiului Pascani nr. 107/29.09.2011, nr. 73/18.07.2012, nr. 156/30.09.2013, nr. 97/30.06.2015, respectiv nr. 176/30.09.2016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5. </w:t>
      </w:r>
      <w:r w:rsidRPr="00B5701E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privind apro</w:t>
      </w:r>
      <w:r>
        <w:rPr>
          <w:rFonts w:ascii="Arial" w:hAnsi="Arial"/>
          <w:b/>
          <w:sz w:val="24"/>
          <w:szCs w:val="24"/>
        </w:rPr>
        <w:t>barea Acordului de Parteneriat î</w:t>
      </w:r>
      <w:r w:rsidRPr="00B5701E">
        <w:rPr>
          <w:rFonts w:ascii="Arial" w:hAnsi="Arial"/>
          <w:b/>
          <w:sz w:val="24"/>
          <w:szCs w:val="24"/>
        </w:rPr>
        <w:t>ntre Unitatea Adminsitrativ Teritorial</w:t>
      </w:r>
      <w:r>
        <w:rPr>
          <w:rFonts w:ascii="Arial" w:hAnsi="Arial"/>
          <w:b/>
          <w:sz w:val="24"/>
          <w:szCs w:val="24"/>
        </w:rPr>
        <w:t>ă</w:t>
      </w:r>
      <w:r w:rsidRPr="00B5701E">
        <w:rPr>
          <w:rFonts w:ascii="Arial" w:hAnsi="Arial"/>
          <w:b/>
          <w:sz w:val="24"/>
          <w:szCs w:val="24"/>
        </w:rPr>
        <w:t xml:space="preserve"> Municipiul Pa</w:t>
      </w:r>
      <w:r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>cani si Asocia</w:t>
      </w:r>
      <w:r>
        <w:rPr>
          <w:rFonts w:ascii="Arial" w:hAnsi="Arial"/>
          <w:b/>
          <w:sz w:val="24"/>
          <w:szCs w:val="24"/>
        </w:rPr>
        <w:t>ț</w:t>
      </w:r>
      <w:r w:rsidRPr="00B5701E">
        <w:rPr>
          <w:rFonts w:ascii="Arial" w:hAnsi="Arial"/>
          <w:b/>
          <w:sz w:val="24"/>
          <w:szCs w:val="24"/>
        </w:rPr>
        <w:t>ia Tineretul Ortodox Rom</w:t>
      </w:r>
      <w:r>
        <w:rPr>
          <w:rFonts w:ascii="Arial" w:hAnsi="Arial"/>
          <w:b/>
          <w:sz w:val="24"/>
          <w:szCs w:val="24"/>
        </w:rPr>
        <w:t>â</w:t>
      </w:r>
      <w:r w:rsidRPr="00B5701E">
        <w:rPr>
          <w:rFonts w:ascii="Arial" w:hAnsi="Arial"/>
          <w:b/>
          <w:sz w:val="24"/>
          <w:szCs w:val="24"/>
        </w:rPr>
        <w:t>n - Filiala Pa</w:t>
      </w:r>
      <w:r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>cani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bCs w:val="0"/>
          <w:i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6</w:t>
      </w:r>
      <w:r w:rsidRPr="00B5701E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bCs w:val="0"/>
          <w:sz w:val="24"/>
          <w:szCs w:val="24"/>
        </w:rPr>
        <w:t>privind rectificarea Bugetului  de venituri și cheltuieli al Clubului Sportiv Municipal Pașcani  la data 31.08.2017</w:t>
      </w:r>
    </w:p>
    <w:p w:rsidR="00B14F90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lastRenderedPageBreak/>
        <w:t>Inițiatorul proiectului de hotărâre - Primarul municipiului Pașcani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7</w:t>
      </w:r>
      <w:r w:rsidRPr="00B5701E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 xml:space="preserve">privind  rectificarea 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Bugetului centralizat al instituțiilor și </w:t>
      </w:r>
      <w:r w:rsidRPr="00B5701E">
        <w:rPr>
          <w:rFonts w:ascii="Arial" w:eastAsia="Courier New" w:hAnsi="Arial"/>
          <w:b/>
          <w:bCs w:val="0"/>
          <w:sz w:val="24"/>
          <w:szCs w:val="24"/>
        </w:rPr>
        <w:t>activităților finanțate din venituri proprii ș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>i subvenții pentru anul 2017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>( Sursa G)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8</w:t>
      </w:r>
      <w:r w:rsidRPr="00B5701E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sz w:val="24"/>
          <w:szCs w:val="24"/>
          <w:lang w:val="it-IT"/>
        </w:rPr>
        <w:t>privind rectificarea Bugetului de venituri și cheltuieli al Serviciului Administrația Piețelor pe anul 2017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eastAsia="Courier New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9</w:t>
      </w:r>
      <w:r w:rsidRPr="00B5701E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 xml:space="preserve">privind  rectificarea 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Bugetului centralizat al instituțiilor și </w:t>
      </w:r>
      <w:r w:rsidRPr="00B5701E">
        <w:rPr>
          <w:rFonts w:ascii="Arial" w:eastAsia="Courier New" w:hAnsi="Arial"/>
          <w:b/>
          <w:bCs w:val="0"/>
          <w:sz w:val="24"/>
          <w:szCs w:val="24"/>
        </w:rPr>
        <w:t xml:space="preserve">activităților finanțate integral din venituri proprii 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>pentru anul 2017</w:t>
      </w:r>
    </w:p>
    <w:p w:rsidR="00B14F90" w:rsidRPr="00B5701E" w:rsidRDefault="00B14F90" w:rsidP="00B14F90">
      <w:pPr>
        <w:ind w:right="-720"/>
        <w:jc w:val="both"/>
        <w:rPr>
          <w:rFonts w:ascii="Arial" w:eastAsia="Courier New" w:hAnsi="Arial"/>
          <w:b/>
          <w:bCs w:val="0"/>
          <w:sz w:val="24"/>
          <w:szCs w:val="24"/>
          <w:lang w:val="it-IT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10</w:t>
      </w:r>
      <w:r w:rsidRPr="00B5701E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B5701E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sz w:val="24"/>
          <w:szCs w:val="24"/>
          <w:lang w:val="it-IT"/>
        </w:rPr>
        <w:t xml:space="preserve">privind  rectificarea Bugetului local de venituri și cheltuieli al Municipiului Pașcani 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>cu finanțare de la bugetul local și alte surse de finanțare pe anul 2017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w w:val="102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11. </w:t>
      </w:r>
      <w:r w:rsidRPr="00B5701E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B5701E">
        <w:rPr>
          <w:rFonts w:ascii="Arial" w:hAnsi="Arial"/>
          <w:b/>
          <w:sz w:val="24"/>
          <w:szCs w:val="24"/>
        </w:rPr>
        <w:t>privind a</w:t>
      </w:r>
      <w:r w:rsidRPr="00B5701E">
        <w:rPr>
          <w:rFonts w:ascii="Arial" w:hAnsi="Arial"/>
          <w:b/>
          <w:spacing w:val="2"/>
          <w:sz w:val="24"/>
          <w:szCs w:val="24"/>
        </w:rPr>
        <w:t>p</w:t>
      </w:r>
      <w:r w:rsidRPr="00B5701E">
        <w:rPr>
          <w:rFonts w:ascii="Arial" w:hAnsi="Arial"/>
          <w:b/>
          <w:spacing w:val="-3"/>
          <w:sz w:val="24"/>
          <w:szCs w:val="24"/>
        </w:rPr>
        <w:t>r</w:t>
      </w:r>
      <w:r w:rsidRPr="00B5701E">
        <w:rPr>
          <w:rFonts w:ascii="Arial" w:hAnsi="Arial"/>
          <w:b/>
          <w:spacing w:val="2"/>
          <w:sz w:val="24"/>
          <w:szCs w:val="24"/>
        </w:rPr>
        <w:t>ob</w:t>
      </w:r>
      <w:r w:rsidRPr="00B5701E">
        <w:rPr>
          <w:rFonts w:ascii="Arial" w:hAnsi="Arial"/>
          <w:b/>
          <w:sz w:val="24"/>
          <w:szCs w:val="24"/>
        </w:rPr>
        <w:t>a</w:t>
      </w:r>
      <w:r w:rsidRPr="00B5701E">
        <w:rPr>
          <w:rFonts w:ascii="Arial" w:hAnsi="Arial"/>
          <w:b/>
          <w:spacing w:val="1"/>
          <w:sz w:val="24"/>
          <w:szCs w:val="24"/>
        </w:rPr>
        <w:t>r</w:t>
      </w:r>
      <w:r w:rsidRPr="00B5701E">
        <w:rPr>
          <w:rFonts w:ascii="Arial" w:hAnsi="Arial"/>
          <w:b/>
          <w:sz w:val="24"/>
          <w:szCs w:val="24"/>
        </w:rPr>
        <w:t xml:space="preserve">ea </w:t>
      </w:r>
      <w:r w:rsidRPr="00B5701E">
        <w:rPr>
          <w:rFonts w:ascii="Arial" w:hAnsi="Arial"/>
          <w:b/>
          <w:spacing w:val="-2"/>
          <w:sz w:val="24"/>
          <w:szCs w:val="24"/>
        </w:rPr>
        <w:t>s</w:t>
      </w:r>
      <w:r w:rsidRPr="00B5701E">
        <w:rPr>
          <w:rFonts w:ascii="Arial" w:hAnsi="Arial"/>
          <w:b/>
          <w:sz w:val="24"/>
          <w:szCs w:val="24"/>
        </w:rPr>
        <w:t>t</w:t>
      </w:r>
      <w:r w:rsidRPr="00B5701E">
        <w:rPr>
          <w:rFonts w:ascii="Arial" w:hAnsi="Arial"/>
          <w:b/>
          <w:spacing w:val="-2"/>
          <w:sz w:val="24"/>
          <w:szCs w:val="24"/>
        </w:rPr>
        <w:t>u</w:t>
      </w:r>
      <w:r w:rsidRPr="00B5701E">
        <w:rPr>
          <w:rFonts w:ascii="Arial" w:hAnsi="Arial"/>
          <w:b/>
          <w:spacing w:val="2"/>
          <w:sz w:val="24"/>
          <w:szCs w:val="24"/>
        </w:rPr>
        <w:t>d</w:t>
      </w:r>
      <w:r w:rsidRPr="00B5701E">
        <w:rPr>
          <w:rFonts w:ascii="Arial" w:hAnsi="Arial"/>
          <w:b/>
          <w:sz w:val="24"/>
          <w:szCs w:val="24"/>
        </w:rPr>
        <w:t>i</w:t>
      </w:r>
      <w:r w:rsidRPr="00B5701E">
        <w:rPr>
          <w:rFonts w:ascii="Arial" w:hAnsi="Arial"/>
          <w:b/>
          <w:spacing w:val="2"/>
          <w:sz w:val="24"/>
          <w:szCs w:val="24"/>
        </w:rPr>
        <w:t>u</w:t>
      </w:r>
      <w:r w:rsidRPr="00B5701E">
        <w:rPr>
          <w:rFonts w:ascii="Arial" w:hAnsi="Arial"/>
          <w:b/>
          <w:spacing w:val="-5"/>
          <w:sz w:val="24"/>
          <w:szCs w:val="24"/>
        </w:rPr>
        <w:t>l</w:t>
      </w:r>
      <w:r w:rsidRPr="00B5701E">
        <w:rPr>
          <w:rFonts w:ascii="Arial" w:hAnsi="Arial"/>
          <w:b/>
          <w:spacing w:val="7"/>
          <w:sz w:val="24"/>
          <w:szCs w:val="24"/>
        </w:rPr>
        <w:t>u</w:t>
      </w:r>
      <w:r w:rsidRPr="00B5701E">
        <w:rPr>
          <w:rFonts w:ascii="Arial" w:hAnsi="Arial"/>
          <w:b/>
          <w:sz w:val="24"/>
          <w:szCs w:val="24"/>
        </w:rPr>
        <w:t xml:space="preserve">i </w:t>
      </w:r>
      <w:r w:rsidRPr="00B5701E">
        <w:rPr>
          <w:rFonts w:ascii="Arial" w:hAnsi="Arial"/>
          <w:b/>
          <w:spacing w:val="7"/>
          <w:sz w:val="24"/>
          <w:szCs w:val="24"/>
        </w:rPr>
        <w:t>d</w:t>
      </w:r>
      <w:r w:rsidRPr="00B5701E">
        <w:rPr>
          <w:rFonts w:ascii="Arial" w:hAnsi="Arial"/>
          <w:b/>
          <w:sz w:val="24"/>
          <w:szCs w:val="24"/>
        </w:rPr>
        <w:t xml:space="preserve">e </w:t>
      </w:r>
      <w:r w:rsidRPr="00B5701E">
        <w:rPr>
          <w:rFonts w:ascii="Arial" w:hAnsi="Arial"/>
          <w:b/>
          <w:spacing w:val="-8"/>
          <w:sz w:val="24"/>
          <w:szCs w:val="24"/>
        </w:rPr>
        <w:t>f</w:t>
      </w:r>
      <w:r w:rsidRPr="00B5701E">
        <w:rPr>
          <w:rFonts w:ascii="Arial" w:hAnsi="Arial"/>
          <w:b/>
          <w:spacing w:val="2"/>
          <w:sz w:val="24"/>
          <w:szCs w:val="24"/>
        </w:rPr>
        <w:t>u</w:t>
      </w:r>
      <w:r w:rsidRPr="00B5701E">
        <w:rPr>
          <w:rFonts w:ascii="Arial" w:hAnsi="Arial"/>
          <w:b/>
          <w:spacing w:val="-2"/>
          <w:sz w:val="24"/>
          <w:szCs w:val="24"/>
        </w:rPr>
        <w:t>n</w:t>
      </w:r>
      <w:r w:rsidRPr="00B5701E">
        <w:rPr>
          <w:rFonts w:ascii="Arial" w:hAnsi="Arial"/>
          <w:b/>
          <w:spacing w:val="2"/>
          <w:sz w:val="24"/>
          <w:szCs w:val="24"/>
        </w:rPr>
        <w:t>d</w:t>
      </w:r>
      <w:r w:rsidRPr="00B5701E">
        <w:rPr>
          <w:rFonts w:ascii="Arial" w:hAnsi="Arial"/>
          <w:b/>
          <w:sz w:val="24"/>
          <w:szCs w:val="24"/>
        </w:rPr>
        <w:t>a</w:t>
      </w:r>
      <w:r w:rsidRPr="00B5701E">
        <w:rPr>
          <w:rFonts w:ascii="Arial" w:hAnsi="Arial"/>
          <w:b/>
          <w:spacing w:val="-3"/>
          <w:sz w:val="24"/>
          <w:szCs w:val="24"/>
        </w:rPr>
        <w:t>m</w:t>
      </w:r>
      <w:r w:rsidRPr="00B5701E">
        <w:rPr>
          <w:rFonts w:ascii="Arial" w:hAnsi="Arial"/>
          <w:b/>
          <w:sz w:val="24"/>
          <w:szCs w:val="24"/>
        </w:rPr>
        <w:t>e</w:t>
      </w:r>
      <w:r w:rsidRPr="00B5701E">
        <w:rPr>
          <w:rFonts w:ascii="Arial" w:hAnsi="Arial"/>
          <w:b/>
          <w:spacing w:val="-2"/>
          <w:sz w:val="24"/>
          <w:szCs w:val="24"/>
        </w:rPr>
        <w:t>n</w:t>
      </w:r>
      <w:r w:rsidRPr="00B5701E">
        <w:rPr>
          <w:rFonts w:ascii="Arial" w:hAnsi="Arial"/>
          <w:b/>
          <w:sz w:val="24"/>
          <w:szCs w:val="24"/>
        </w:rPr>
        <w:t>ta</w:t>
      </w:r>
      <w:r w:rsidRPr="00B5701E">
        <w:rPr>
          <w:rFonts w:ascii="Arial" w:hAnsi="Arial"/>
          <w:b/>
          <w:spacing w:val="1"/>
          <w:sz w:val="24"/>
          <w:szCs w:val="24"/>
        </w:rPr>
        <w:t>r</w:t>
      </w:r>
      <w:r w:rsidRPr="00B5701E">
        <w:rPr>
          <w:rFonts w:ascii="Arial" w:hAnsi="Arial"/>
          <w:b/>
          <w:spacing w:val="-4"/>
          <w:sz w:val="24"/>
          <w:szCs w:val="24"/>
        </w:rPr>
        <w:t>e</w:t>
      </w:r>
      <w:r w:rsidRPr="00B5701E">
        <w:rPr>
          <w:rFonts w:ascii="Arial" w:hAnsi="Arial"/>
          <w:b/>
          <w:sz w:val="24"/>
          <w:szCs w:val="24"/>
        </w:rPr>
        <w:t xml:space="preserve">, </w:t>
      </w:r>
      <w:r w:rsidRPr="00B5701E">
        <w:rPr>
          <w:rFonts w:ascii="Arial" w:hAnsi="Arial"/>
          <w:b/>
          <w:spacing w:val="-2"/>
          <w:sz w:val="24"/>
          <w:szCs w:val="24"/>
        </w:rPr>
        <w:t>s</w:t>
      </w:r>
      <w:r w:rsidRPr="00B5701E">
        <w:rPr>
          <w:rFonts w:ascii="Arial" w:hAnsi="Arial"/>
          <w:b/>
          <w:sz w:val="24"/>
          <w:szCs w:val="24"/>
        </w:rPr>
        <w:t>ta</w:t>
      </w:r>
      <w:r w:rsidRPr="00B5701E">
        <w:rPr>
          <w:rFonts w:ascii="Arial" w:hAnsi="Arial"/>
          <w:b/>
          <w:spacing w:val="2"/>
          <w:sz w:val="24"/>
          <w:szCs w:val="24"/>
        </w:rPr>
        <w:t>b</w:t>
      </w:r>
      <w:r w:rsidRPr="00B5701E">
        <w:rPr>
          <w:rFonts w:ascii="Arial" w:hAnsi="Arial"/>
          <w:b/>
          <w:spacing w:val="-5"/>
          <w:sz w:val="24"/>
          <w:szCs w:val="24"/>
        </w:rPr>
        <w:t>il</w:t>
      </w:r>
      <w:r w:rsidRPr="00B5701E">
        <w:rPr>
          <w:rFonts w:ascii="Arial" w:hAnsi="Arial"/>
          <w:b/>
          <w:sz w:val="24"/>
          <w:szCs w:val="24"/>
        </w:rPr>
        <w:t>i</w:t>
      </w:r>
      <w:r w:rsidRPr="00B5701E">
        <w:rPr>
          <w:rFonts w:ascii="Arial" w:hAnsi="Arial"/>
          <w:b/>
          <w:spacing w:val="1"/>
          <w:sz w:val="24"/>
          <w:szCs w:val="24"/>
        </w:rPr>
        <w:t>r</w:t>
      </w:r>
      <w:r w:rsidRPr="00B5701E">
        <w:rPr>
          <w:rFonts w:ascii="Arial" w:hAnsi="Arial"/>
          <w:b/>
          <w:spacing w:val="-4"/>
          <w:sz w:val="24"/>
          <w:szCs w:val="24"/>
        </w:rPr>
        <w:t>e</w:t>
      </w:r>
      <w:r w:rsidRPr="00B5701E">
        <w:rPr>
          <w:rFonts w:ascii="Arial" w:hAnsi="Arial"/>
          <w:b/>
          <w:sz w:val="24"/>
          <w:szCs w:val="24"/>
        </w:rPr>
        <w:t xml:space="preserve">a </w:t>
      </w:r>
      <w:r w:rsidRPr="00B5701E">
        <w:rPr>
          <w:rFonts w:ascii="Arial" w:hAnsi="Arial"/>
          <w:b/>
          <w:spacing w:val="-3"/>
          <w:sz w:val="24"/>
          <w:szCs w:val="24"/>
        </w:rPr>
        <w:t>f</w:t>
      </w:r>
      <w:r w:rsidRPr="00B5701E">
        <w:rPr>
          <w:rFonts w:ascii="Arial" w:hAnsi="Arial"/>
          <w:b/>
          <w:spacing w:val="7"/>
          <w:sz w:val="24"/>
          <w:szCs w:val="24"/>
        </w:rPr>
        <w:t>o</w:t>
      </w:r>
      <w:r w:rsidRPr="00B5701E">
        <w:rPr>
          <w:rFonts w:ascii="Arial" w:hAnsi="Arial"/>
          <w:b/>
          <w:spacing w:val="1"/>
          <w:sz w:val="24"/>
          <w:szCs w:val="24"/>
        </w:rPr>
        <w:t>r</w:t>
      </w:r>
      <w:r w:rsidRPr="00B5701E">
        <w:rPr>
          <w:rFonts w:ascii="Arial" w:hAnsi="Arial"/>
          <w:b/>
          <w:spacing w:val="-3"/>
          <w:sz w:val="24"/>
          <w:szCs w:val="24"/>
        </w:rPr>
        <w:t>m</w:t>
      </w:r>
      <w:r w:rsidRPr="00B5701E">
        <w:rPr>
          <w:rFonts w:ascii="Arial" w:hAnsi="Arial"/>
          <w:b/>
          <w:sz w:val="24"/>
          <w:szCs w:val="24"/>
        </w:rPr>
        <w:t xml:space="preserve">ei </w:t>
      </w:r>
      <w:r w:rsidRPr="00B5701E">
        <w:rPr>
          <w:rFonts w:ascii="Arial" w:hAnsi="Arial"/>
          <w:b/>
          <w:spacing w:val="7"/>
          <w:sz w:val="24"/>
          <w:szCs w:val="24"/>
        </w:rPr>
        <w:t>d</w:t>
      </w:r>
      <w:r w:rsidRPr="00B5701E">
        <w:rPr>
          <w:rFonts w:ascii="Arial" w:hAnsi="Arial"/>
          <w:b/>
          <w:sz w:val="24"/>
          <w:szCs w:val="24"/>
        </w:rPr>
        <w:t>e</w:t>
      </w:r>
      <w:r w:rsidRPr="00B5701E">
        <w:rPr>
          <w:rFonts w:ascii="Arial" w:hAnsi="Arial"/>
          <w:b/>
          <w:spacing w:val="2"/>
          <w:sz w:val="24"/>
          <w:szCs w:val="24"/>
        </w:rPr>
        <w:t xml:space="preserve"> d</w:t>
      </w:r>
      <w:r w:rsidRPr="00B5701E">
        <w:rPr>
          <w:rFonts w:ascii="Arial" w:hAnsi="Arial"/>
          <w:b/>
          <w:sz w:val="24"/>
          <w:szCs w:val="24"/>
        </w:rPr>
        <w:t>e</w:t>
      </w:r>
      <w:r w:rsidRPr="00B5701E">
        <w:rPr>
          <w:rFonts w:ascii="Arial" w:hAnsi="Arial"/>
          <w:b/>
          <w:spacing w:val="-5"/>
          <w:sz w:val="24"/>
          <w:szCs w:val="24"/>
        </w:rPr>
        <w:t>l</w:t>
      </w:r>
      <w:r w:rsidRPr="00B5701E">
        <w:rPr>
          <w:rFonts w:ascii="Arial" w:hAnsi="Arial"/>
          <w:b/>
          <w:sz w:val="24"/>
          <w:szCs w:val="24"/>
        </w:rPr>
        <w:t>e</w:t>
      </w:r>
      <w:r w:rsidRPr="00B5701E">
        <w:rPr>
          <w:rFonts w:ascii="Arial" w:hAnsi="Arial"/>
          <w:b/>
          <w:spacing w:val="-2"/>
          <w:sz w:val="24"/>
          <w:szCs w:val="24"/>
        </w:rPr>
        <w:t>g</w:t>
      </w:r>
      <w:r w:rsidRPr="00B5701E">
        <w:rPr>
          <w:rFonts w:ascii="Arial" w:hAnsi="Arial"/>
          <w:b/>
          <w:sz w:val="24"/>
          <w:szCs w:val="24"/>
        </w:rPr>
        <w:t>a</w:t>
      </w:r>
      <w:r w:rsidRPr="00B5701E">
        <w:rPr>
          <w:rFonts w:ascii="Arial" w:hAnsi="Arial"/>
          <w:b/>
          <w:spacing w:val="1"/>
          <w:sz w:val="24"/>
          <w:szCs w:val="24"/>
        </w:rPr>
        <w:t>r</w:t>
      </w:r>
      <w:r w:rsidRPr="00B5701E">
        <w:rPr>
          <w:rFonts w:ascii="Arial" w:hAnsi="Arial"/>
          <w:b/>
          <w:sz w:val="24"/>
          <w:szCs w:val="24"/>
        </w:rPr>
        <w:t xml:space="preserve">e a </w:t>
      </w:r>
      <w:r w:rsidRPr="00B5701E">
        <w:rPr>
          <w:rFonts w:ascii="Arial" w:hAnsi="Arial"/>
          <w:b/>
          <w:spacing w:val="-7"/>
          <w:sz w:val="24"/>
          <w:szCs w:val="24"/>
        </w:rPr>
        <w:t>g</w:t>
      </w:r>
      <w:r w:rsidRPr="00B5701E">
        <w:rPr>
          <w:rFonts w:ascii="Arial" w:hAnsi="Arial"/>
          <w:b/>
          <w:sz w:val="24"/>
          <w:szCs w:val="24"/>
        </w:rPr>
        <w:t>e</w:t>
      </w:r>
      <w:r w:rsidRPr="00B5701E">
        <w:rPr>
          <w:rFonts w:ascii="Arial" w:hAnsi="Arial"/>
          <w:b/>
          <w:spacing w:val="-2"/>
          <w:sz w:val="24"/>
          <w:szCs w:val="24"/>
        </w:rPr>
        <w:t>s</w:t>
      </w:r>
      <w:r w:rsidRPr="00B5701E">
        <w:rPr>
          <w:rFonts w:ascii="Arial" w:hAnsi="Arial"/>
          <w:b/>
          <w:spacing w:val="4"/>
          <w:sz w:val="24"/>
          <w:szCs w:val="24"/>
        </w:rPr>
        <w:t>t</w:t>
      </w:r>
      <w:r w:rsidRPr="00B5701E">
        <w:rPr>
          <w:rFonts w:ascii="Arial" w:hAnsi="Arial"/>
          <w:b/>
          <w:spacing w:val="-5"/>
          <w:sz w:val="24"/>
          <w:szCs w:val="24"/>
        </w:rPr>
        <w:t>i</w:t>
      </w:r>
      <w:r w:rsidRPr="00B5701E">
        <w:rPr>
          <w:rFonts w:ascii="Arial" w:hAnsi="Arial"/>
          <w:b/>
          <w:spacing w:val="7"/>
          <w:sz w:val="24"/>
          <w:szCs w:val="24"/>
        </w:rPr>
        <w:t>u</w:t>
      </w:r>
      <w:r w:rsidRPr="00B5701E">
        <w:rPr>
          <w:rFonts w:ascii="Arial" w:hAnsi="Arial"/>
          <w:b/>
          <w:spacing w:val="-2"/>
          <w:sz w:val="24"/>
          <w:szCs w:val="24"/>
        </w:rPr>
        <w:t>n</w:t>
      </w:r>
      <w:r w:rsidRPr="00B5701E">
        <w:rPr>
          <w:rFonts w:ascii="Arial" w:hAnsi="Arial"/>
          <w:b/>
          <w:sz w:val="24"/>
          <w:szCs w:val="24"/>
        </w:rPr>
        <w:t xml:space="preserve">ii serviciului public – Serviciul de administrare, întreţinere şi exploatare a cimitirelor din Municipiul Paşcani şi aprobarea documentaţiei de atribuire a serviciului public către operatoul S.C. Prest Serv Apa S.A. </w:t>
      </w:r>
      <w:r w:rsidRPr="00B5701E">
        <w:rPr>
          <w:rFonts w:ascii="Arial" w:hAnsi="Arial"/>
          <w:b/>
          <w:w w:val="102"/>
          <w:sz w:val="24"/>
          <w:szCs w:val="24"/>
        </w:rPr>
        <w:t>Paşcani</w:t>
      </w:r>
    </w:p>
    <w:p w:rsidR="00B14F90" w:rsidRPr="00B5701E" w:rsidRDefault="00B14F90" w:rsidP="00B14F90">
      <w:pPr>
        <w:ind w:right="-720" w:firstLine="144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12. </w:t>
      </w:r>
      <w:r w:rsidRPr="00B5701E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B5701E">
        <w:rPr>
          <w:rFonts w:ascii="Arial" w:hAnsi="Arial"/>
          <w:b/>
          <w:sz w:val="24"/>
          <w:szCs w:val="24"/>
        </w:rPr>
        <w:t>privind aprobarea studiului de fundamentare,  stabilirea formei de delegare a gestiunii serviciului public – Serviciul de administrare, întreţinere şi exploatare a zonelor de parcare cu plată şi de reşedinţă şi ridicări vehicule din Municipiul Paşcani şi aprobarea documentaţiei de atribuire a serviciului public către operatoul S.C. Prest Serv Apa S.A. Paşcani</w:t>
      </w:r>
    </w:p>
    <w:p w:rsidR="00B14F90" w:rsidRPr="00B5701E" w:rsidRDefault="00B14F90" w:rsidP="00B14F90">
      <w:pPr>
        <w:ind w:right="-720"/>
        <w:jc w:val="both"/>
        <w:rPr>
          <w:rFonts w:ascii="Arial" w:hAnsi="Arial"/>
          <w:i/>
          <w:sz w:val="24"/>
          <w:szCs w:val="24"/>
        </w:rPr>
      </w:pPr>
    </w:p>
    <w:p w:rsidR="00B14F90" w:rsidRPr="00B5701E" w:rsidRDefault="00B14F90" w:rsidP="00B14F90">
      <w:pPr>
        <w:ind w:right="-720" w:firstLine="54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Pr="00B5701E" w:rsidRDefault="00B14F90" w:rsidP="00B14F90">
      <w:pPr>
        <w:pStyle w:val="ListParagraph"/>
        <w:ind w:left="0" w:right="-720"/>
        <w:jc w:val="both"/>
        <w:rPr>
          <w:rFonts w:ascii="Arial" w:hAnsi="Arial"/>
          <w:b/>
          <w:sz w:val="24"/>
          <w:szCs w:val="24"/>
        </w:rPr>
      </w:pPr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13. PROIECTUL </w:t>
      </w:r>
      <w:r w:rsidRPr="00B5701E">
        <w:rPr>
          <w:rFonts w:ascii="Arial" w:hAnsi="Arial"/>
          <w:b/>
          <w:bCs w:val="0"/>
          <w:sz w:val="24"/>
          <w:szCs w:val="24"/>
        </w:rPr>
        <w:t>DE HOTĂRÂRE   </w:t>
      </w:r>
      <w:bookmarkStart w:id="0" w:name="OLE_LINK27"/>
      <w:bookmarkStart w:id="1" w:name="OLE_LINK28"/>
      <w:bookmarkStart w:id="2" w:name="OLE_LINK29"/>
      <w:bookmarkStart w:id="3" w:name="OLE_LINK30"/>
      <w:bookmarkStart w:id="4" w:name="OLE_LINK31"/>
      <w:r w:rsidRPr="00B5701E">
        <w:rPr>
          <w:rFonts w:ascii="Arial" w:hAnsi="Arial"/>
          <w:b/>
          <w:sz w:val="24"/>
          <w:szCs w:val="24"/>
        </w:rPr>
        <w:t>privind aprobarea studiului de fundamentare,  stabilirea formei de delegare a gestiunii serviciului public – Serviciul de administrare, întreţinere şi exploatare a strandului din Municipiul Paşcani şi aprobarea documentaţiei de atribuire a serviciului public către operatoul S.C. Prest Serv Apa S.A. Paşcani</w:t>
      </w:r>
      <w:bookmarkEnd w:id="0"/>
      <w:bookmarkEnd w:id="1"/>
      <w:bookmarkEnd w:id="2"/>
      <w:bookmarkEnd w:id="3"/>
      <w:bookmarkEnd w:id="4"/>
    </w:p>
    <w:p w:rsidR="00B14F90" w:rsidRPr="00B5701E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Default="00B14F90" w:rsidP="00B14F90">
      <w:pPr>
        <w:spacing w:line="276" w:lineRule="auto"/>
        <w:ind w:right="-720"/>
        <w:jc w:val="both"/>
        <w:rPr>
          <w:rFonts w:ascii="Arial" w:hAnsi="Arial"/>
          <w:b/>
          <w:i/>
          <w:sz w:val="24"/>
          <w:szCs w:val="24"/>
        </w:rPr>
      </w:pPr>
    </w:p>
    <w:p w:rsidR="00B14F90" w:rsidRPr="00420F5D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lastRenderedPageBreak/>
        <w:t>14</w:t>
      </w:r>
      <w:r w:rsidRPr="00420F5D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420F5D">
        <w:rPr>
          <w:rFonts w:ascii="Arial" w:hAnsi="Arial"/>
          <w:b/>
          <w:sz w:val="24"/>
          <w:szCs w:val="24"/>
        </w:rPr>
        <w:t xml:space="preserve"> privind  achizi</w:t>
      </w:r>
      <w:r>
        <w:rPr>
          <w:rFonts w:ascii="Arial" w:hAnsi="Arial"/>
          <w:b/>
          <w:sz w:val="24"/>
          <w:szCs w:val="24"/>
        </w:rPr>
        <w:t>ț</w:t>
      </w:r>
      <w:r w:rsidRPr="00420F5D">
        <w:rPr>
          <w:rFonts w:ascii="Arial" w:hAnsi="Arial"/>
          <w:b/>
          <w:sz w:val="24"/>
          <w:szCs w:val="24"/>
        </w:rPr>
        <w:t>ionarea serviciilor de consultant</w:t>
      </w:r>
      <w:r>
        <w:rPr>
          <w:rFonts w:ascii="Arial" w:hAnsi="Arial"/>
          <w:b/>
          <w:sz w:val="24"/>
          <w:szCs w:val="24"/>
        </w:rPr>
        <w:t>ă</w:t>
      </w:r>
      <w:r w:rsidRPr="00420F5D">
        <w:rPr>
          <w:rFonts w:ascii="Arial" w:hAnsi="Arial"/>
          <w:b/>
          <w:sz w:val="24"/>
          <w:szCs w:val="24"/>
        </w:rPr>
        <w:t>, asisten</w:t>
      </w:r>
      <w:r>
        <w:rPr>
          <w:rFonts w:ascii="Arial" w:hAnsi="Arial"/>
          <w:b/>
          <w:sz w:val="24"/>
          <w:szCs w:val="24"/>
        </w:rPr>
        <w:t>ță</w:t>
      </w:r>
      <w:r w:rsidRPr="00420F5D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420F5D">
        <w:rPr>
          <w:rFonts w:ascii="Arial" w:hAnsi="Arial"/>
          <w:b/>
          <w:sz w:val="24"/>
          <w:szCs w:val="24"/>
        </w:rPr>
        <w:t>i reprezentare juridic</w:t>
      </w:r>
      <w:r>
        <w:rPr>
          <w:rFonts w:ascii="Arial" w:hAnsi="Arial"/>
          <w:b/>
          <w:sz w:val="24"/>
          <w:szCs w:val="24"/>
        </w:rPr>
        <w:t>ă</w:t>
      </w:r>
      <w:r w:rsidRPr="00420F5D">
        <w:rPr>
          <w:rFonts w:ascii="Arial" w:hAnsi="Arial"/>
          <w:b/>
          <w:sz w:val="24"/>
          <w:szCs w:val="24"/>
        </w:rPr>
        <w:t xml:space="preserve"> a Unit</w:t>
      </w:r>
      <w:r>
        <w:rPr>
          <w:rFonts w:ascii="Arial" w:hAnsi="Arial"/>
          <w:b/>
          <w:sz w:val="24"/>
          <w:szCs w:val="24"/>
        </w:rPr>
        <w:t>ăț</w:t>
      </w:r>
      <w:r w:rsidRPr="00420F5D">
        <w:rPr>
          <w:rFonts w:ascii="Arial" w:hAnsi="Arial"/>
          <w:b/>
          <w:sz w:val="24"/>
          <w:szCs w:val="24"/>
        </w:rPr>
        <w:t>ii Administrativ</w:t>
      </w:r>
      <w:r>
        <w:rPr>
          <w:rFonts w:ascii="Arial" w:hAnsi="Arial"/>
          <w:b/>
          <w:sz w:val="24"/>
          <w:szCs w:val="24"/>
        </w:rPr>
        <w:t xml:space="preserve"> Teritoriale a  Municipiului Paș</w:t>
      </w:r>
      <w:r w:rsidRPr="00420F5D">
        <w:rPr>
          <w:rFonts w:ascii="Arial" w:hAnsi="Arial"/>
          <w:b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î</w:t>
      </w:r>
      <w:r w:rsidRPr="00420F5D">
        <w:rPr>
          <w:rFonts w:ascii="Arial" w:hAnsi="Arial"/>
          <w:b/>
          <w:sz w:val="24"/>
          <w:szCs w:val="24"/>
        </w:rPr>
        <w:t>n dosarul penal nr. 3967/99/2016 aflat pe rolul Tribunalului Ia</w:t>
      </w:r>
      <w:r>
        <w:rPr>
          <w:rFonts w:ascii="Arial" w:hAnsi="Arial"/>
          <w:b/>
          <w:sz w:val="24"/>
          <w:szCs w:val="24"/>
        </w:rPr>
        <w:t>ș</w:t>
      </w:r>
      <w:r w:rsidRPr="00420F5D">
        <w:rPr>
          <w:rFonts w:ascii="Arial" w:hAnsi="Arial"/>
          <w:b/>
          <w:sz w:val="24"/>
          <w:szCs w:val="24"/>
        </w:rPr>
        <w:t>i – Sec</w:t>
      </w:r>
      <w:r>
        <w:rPr>
          <w:rFonts w:ascii="Arial" w:hAnsi="Arial"/>
          <w:b/>
          <w:sz w:val="24"/>
          <w:szCs w:val="24"/>
        </w:rPr>
        <w:t>ț</w:t>
      </w:r>
      <w:r w:rsidRPr="00420F5D">
        <w:rPr>
          <w:rFonts w:ascii="Arial" w:hAnsi="Arial"/>
          <w:b/>
          <w:sz w:val="24"/>
          <w:szCs w:val="24"/>
        </w:rPr>
        <w:t>ia Penal</w:t>
      </w:r>
      <w:r>
        <w:rPr>
          <w:rFonts w:ascii="Arial" w:hAnsi="Arial"/>
          <w:b/>
          <w:sz w:val="24"/>
          <w:szCs w:val="24"/>
        </w:rPr>
        <w:t>ă</w:t>
      </w:r>
      <w:r w:rsidRPr="00420F5D">
        <w:rPr>
          <w:rFonts w:ascii="Arial" w:hAnsi="Arial"/>
          <w:b/>
          <w:sz w:val="24"/>
          <w:szCs w:val="24"/>
        </w:rPr>
        <w:t xml:space="preserve"> </w:t>
      </w:r>
    </w:p>
    <w:p w:rsidR="00B14F90" w:rsidRPr="00420F5D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 xml:space="preserve">Inițiatorul proiectului de hotărâre - </w:t>
      </w:r>
      <w:r>
        <w:rPr>
          <w:rFonts w:ascii="Arial" w:hAnsi="Arial"/>
          <w:i/>
          <w:sz w:val="24"/>
          <w:szCs w:val="24"/>
        </w:rPr>
        <w:t>Vicep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B14F90" w:rsidRDefault="00B14F90" w:rsidP="00B14F90">
      <w:pPr>
        <w:spacing w:line="276" w:lineRule="auto"/>
        <w:ind w:right="-720"/>
        <w:jc w:val="both"/>
        <w:rPr>
          <w:rFonts w:ascii="Arial" w:hAnsi="Arial"/>
          <w:b/>
          <w:i/>
          <w:sz w:val="24"/>
          <w:szCs w:val="24"/>
        </w:rPr>
      </w:pPr>
    </w:p>
    <w:p w:rsidR="00B14F90" w:rsidRPr="00420F5D" w:rsidRDefault="00B14F90" w:rsidP="00B14F90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3864F3">
        <w:rPr>
          <w:rFonts w:ascii="Arial" w:hAnsi="Arial"/>
          <w:b/>
          <w:bCs w:val="0"/>
          <w:sz w:val="24"/>
          <w:szCs w:val="24"/>
        </w:rPr>
        <w:t>15. PROIECTUL  DE HOTĂRÂRE   </w:t>
      </w:r>
      <w:r w:rsidRPr="003864F3">
        <w:rPr>
          <w:rFonts w:ascii="Arial" w:hAnsi="Arial"/>
          <w:b/>
          <w:sz w:val="24"/>
          <w:szCs w:val="24"/>
        </w:rPr>
        <w:t xml:space="preserve"> </w:t>
      </w:r>
      <w:bookmarkStart w:id="5" w:name="OLE_LINK1"/>
      <w:bookmarkStart w:id="6" w:name="OLE_LINK2"/>
      <w:r w:rsidRPr="003864F3">
        <w:rPr>
          <w:rFonts w:ascii="Arial" w:hAnsi="Arial"/>
          <w:b/>
          <w:sz w:val="24"/>
          <w:szCs w:val="24"/>
        </w:rPr>
        <w:t>privind desemnarea membrilor provizorii în cadrul</w:t>
      </w:r>
      <w:r w:rsidRPr="00420F5D">
        <w:rPr>
          <w:rFonts w:ascii="Arial" w:hAnsi="Arial"/>
          <w:b/>
          <w:sz w:val="24"/>
          <w:szCs w:val="24"/>
        </w:rPr>
        <w:t xml:space="preserve"> Consiliului de Adminsitra</w:t>
      </w:r>
      <w:r>
        <w:rPr>
          <w:rFonts w:ascii="Arial" w:hAnsi="Arial"/>
          <w:b/>
          <w:sz w:val="24"/>
          <w:szCs w:val="24"/>
        </w:rPr>
        <w:t>ț</w:t>
      </w:r>
      <w:r w:rsidRPr="00420F5D">
        <w:rPr>
          <w:rFonts w:ascii="Arial" w:hAnsi="Arial"/>
          <w:b/>
          <w:sz w:val="24"/>
          <w:szCs w:val="24"/>
        </w:rPr>
        <w:t>ie al S.C. Prest Serv Apa S.A. Pa</w:t>
      </w:r>
      <w:r>
        <w:rPr>
          <w:rFonts w:ascii="Arial" w:hAnsi="Arial"/>
          <w:b/>
          <w:sz w:val="24"/>
          <w:szCs w:val="24"/>
        </w:rPr>
        <w:t>ș</w:t>
      </w:r>
      <w:r w:rsidRPr="00420F5D">
        <w:rPr>
          <w:rFonts w:ascii="Arial" w:hAnsi="Arial"/>
          <w:b/>
          <w:sz w:val="24"/>
          <w:szCs w:val="24"/>
        </w:rPr>
        <w:t>cani</w:t>
      </w:r>
    </w:p>
    <w:bookmarkEnd w:id="5"/>
    <w:bookmarkEnd w:id="6"/>
    <w:p w:rsidR="00B14F90" w:rsidRPr="00420F5D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Default="00B14F90" w:rsidP="00B14F90">
      <w:pPr>
        <w:spacing w:line="276" w:lineRule="auto"/>
        <w:ind w:right="-720"/>
        <w:jc w:val="both"/>
        <w:rPr>
          <w:rFonts w:ascii="Arial" w:hAnsi="Arial"/>
          <w:b/>
          <w:i/>
          <w:sz w:val="24"/>
          <w:szCs w:val="24"/>
        </w:rPr>
      </w:pPr>
    </w:p>
    <w:p w:rsidR="00B14F90" w:rsidRPr="00420F5D" w:rsidRDefault="00B14F90" w:rsidP="00B14F90">
      <w:pPr>
        <w:tabs>
          <w:tab w:val="left" w:pos="1700"/>
        </w:tabs>
        <w:ind w:right="-720"/>
        <w:jc w:val="both"/>
        <w:rPr>
          <w:rFonts w:ascii="Arial" w:hAnsi="Arial"/>
          <w:b/>
          <w:bCs w:val="0"/>
          <w:sz w:val="24"/>
          <w:szCs w:val="24"/>
          <w:lang w:val="pt-BR"/>
        </w:rPr>
      </w:pPr>
      <w:r w:rsidRPr="00420F5D">
        <w:rPr>
          <w:rFonts w:ascii="Arial" w:hAnsi="Arial"/>
          <w:b/>
          <w:bCs w:val="0"/>
          <w:sz w:val="24"/>
          <w:szCs w:val="24"/>
        </w:rPr>
        <w:t>1</w:t>
      </w:r>
      <w:r>
        <w:rPr>
          <w:rFonts w:ascii="Arial" w:hAnsi="Arial"/>
          <w:b/>
          <w:bCs w:val="0"/>
          <w:sz w:val="24"/>
          <w:szCs w:val="24"/>
        </w:rPr>
        <w:t>6</w:t>
      </w:r>
      <w:r w:rsidRPr="00420F5D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420F5D">
        <w:rPr>
          <w:rFonts w:ascii="Arial" w:hAnsi="Arial"/>
          <w:b/>
          <w:sz w:val="24"/>
          <w:szCs w:val="24"/>
        </w:rPr>
        <w:t xml:space="preserve"> privind</w:t>
      </w:r>
      <w:r w:rsidRPr="00420F5D">
        <w:rPr>
          <w:rFonts w:ascii="Arial" w:hAnsi="Arial"/>
          <w:b/>
          <w:bCs w:val="0"/>
          <w:sz w:val="24"/>
          <w:szCs w:val="24"/>
          <w:lang w:val="it-IT"/>
        </w:rPr>
        <w:t xml:space="preserve"> aprobarea  indicatorilor  tehnico – economici pentru obiectivul de investitii:</w:t>
      </w:r>
      <w:r w:rsidRPr="00420F5D">
        <w:rPr>
          <w:rFonts w:ascii="Arial" w:hAnsi="Arial"/>
          <w:b/>
          <w:bCs w:val="0"/>
          <w:sz w:val="24"/>
          <w:szCs w:val="24"/>
          <w:lang w:val="pt-BR"/>
        </w:rPr>
        <w:t xml:space="preserve"> “Semaforizare intersecții în municipiul Pașcani</w:t>
      </w:r>
      <w:r w:rsidRPr="00420F5D">
        <w:rPr>
          <w:rFonts w:ascii="Arial" w:hAnsi="Arial"/>
          <w:b/>
          <w:bCs w:val="0"/>
          <w:sz w:val="24"/>
          <w:szCs w:val="24"/>
        </w:rPr>
        <w:t>”</w:t>
      </w:r>
    </w:p>
    <w:p w:rsidR="00B14F90" w:rsidRPr="00420F5D" w:rsidRDefault="00B14F90" w:rsidP="00B14F90">
      <w:pPr>
        <w:ind w:right="-720"/>
        <w:jc w:val="both"/>
        <w:rPr>
          <w:rFonts w:ascii="Arial" w:hAnsi="Arial"/>
          <w:b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B14F90" w:rsidRDefault="00B14F90" w:rsidP="00B14F90">
      <w:pPr>
        <w:spacing w:line="276" w:lineRule="auto"/>
        <w:ind w:right="-720"/>
        <w:jc w:val="both"/>
        <w:rPr>
          <w:rFonts w:ascii="Arial" w:hAnsi="Arial"/>
          <w:b/>
          <w:i/>
          <w:sz w:val="24"/>
          <w:szCs w:val="24"/>
        </w:rPr>
      </w:pPr>
    </w:p>
    <w:p w:rsidR="00B14F90" w:rsidRDefault="00B14F90" w:rsidP="00B14F90">
      <w:pPr>
        <w:spacing w:line="276" w:lineRule="auto"/>
        <w:ind w:right="-720"/>
        <w:jc w:val="both"/>
        <w:rPr>
          <w:rFonts w:ascii="Arial" w:hAnsi="Arial"/>
          <w:b/>
          <w:i/>
          <w:u w:val="single"/>
        </w:rPr>
      </w:pPr>
      <w:r w:rsidRPr="003864F3">
        <w:rPr>
          <w:rFonts w:ascii="Arial" w:hAnsi="Arial"/>
          <w:b/>
          <w:i/>
          <w:u w:val="single"/>
        </w:rPr>
        <w:t>PROIECT SUPLIMENTAR</w:t>
      </w:r>
    </w:p>
    <w:p w:rsidR="00B14F90" w:rsidRPr="003864F3" w:rsidRDefault="00B14F90" w:rsidP="00B14F90">
      <w:pPr>
        <w:spacing w:line="276" w:lineRule="auto"/>
        <w:ind w:right="-720"/>
        <w:jc w:val="both"/>
        <w:rPr>
          <w:rFonts w:ascii="Arial" w:hAnsi="Arial"/>
          <w:b/>
          <w:i/>
          <w:u w:val="single"/>
        </w:rPr>
      </w:pPr>
    </w:p>
    <w:p w:rsidR="00B14F90" w:rsidRPr="003864F3" w:rsidRDefault="00B14F90" w:rsidP="00B14F90">
      <w:pPr>
        <w:tabs>
          <w:tab w:val="left" w:pos="1700"/>
        </w:tabs>
        <w:ind w:right="-720"/>
        <w:jc w:val="both"/>
        <w:rPr>
          <w:rFonts w:ascii="Arial" w:hAnsi="Arial"/>
          <w:b/>
          <w:sz w:val="24"/>
          <w:szCs w:val="24"/>
        </w:rPr>
      </w:pPr>
      <w:r w:rsidRPr="003864F3">
        <w:rPr>
          <w:rFonts w:ascii="Arial" w:hAnsi="Arial"/>
          <w:b/>
          <w:sz w:val="24"/>
          <w:szCs w:val="24"/>
        </w:rPr>
        <w:t xml:space="preserve">17. </w:t>
      </w:r>
      <w:r w:rsidRPr="003864F3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3864F3">
        <w:rPr>
          <w:rFonts w:ascii="Arial" w:hAnsi="Arial"/>
          <w:b/>
          <w:sz w:val="24"/>
          <w:szCs w:val="24"/>
        </w:rPr>
        <w:t xml:space="preserve"> privind vacantarea posturilor membrilor în cadrul Consiliului de Administrație al SC Prest Serv Apa SA Pșcani</w:t>
      </w:r>
    </w:p>
    <w:p w:rsidR="00B14F90" w:rsidRDefault="00B14F90" w:rsidP="00B14F90">
      <w:pPr>
        <w:tabs>
          <w:tab w:val="left" w:pos="1700"/>
        </w:tabs>
        <w:ind w:right="-720" w:firstLine="720"/>
        <w:jc w:val="both"/>
        <w:rPr>
          <w:b/>
          <w:sz w:val="24"/>
          <w:szCs w:val="24"/>
        </w:rPr>
      </w:pPr>
    </w:p>
    <w:p w:rsidR="00B14F90" w:rsidRPr="00B5701E" w:rsidRDefault="00B14F90" w:rsidP="00B14F90">
      <w:pPr>
        <w:ind w:right="-72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F4664F" w:rsidRDefault="00F4664F" w:rsidP="00F4664F">
      <w:pPr>
        <w:ind w:left="720" w:right="-810" w:firstLine="720"/>
        <w:jc w:val="both"/>
        <w:rPr>
          <w:rFonts w:ascii="Arial" w:hAnsi="Arial"/>
          <w:i/>
          <w:sz w:val="24"/>
          <w:szCs w:val="24"/>
        </w:rPr>
      </w:pPr>
    </w:p>
    <w:p w:rsidR="00B14F90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B14F90">
        <w:rPr>
          <w:rFonts w:ascii="Arial" w:hAnsi="Arial"/>
          <w:sz w:val="24"/>
          <w:szCs w:val="24"/>
        </w:rPr>
        <w:t>Pintilie Ciprian</w:t>
      </w:r>
      <w:r>
        <w:rPr>
          <w:rFonts w:ascii="Arial" w:hAnsi="Arial"/>
          <w:sz w:val="24"/>
          <w:szCs w:val="24"/>
        </w:rPr>
        <w:t xml:space="preserve"> propune </w:t>
      </w:r>
      <w:r w:rsidR="00B14F90">
        <w:rPr>
          <w:rFonts w:ascii="Arial" w:hAnsi="Arial"/>
          <w:sz w:val="24"/>
          <w:szCs w:val="24"/>
        </w:rPr>
        <w:t>modificarea ordinii</w:t>
      </w:r>
      <w:r>
        <w:rPr>
          <w:rFonts w:ascii="Arial" w:hAnsi="Arial"/>
          <w:sz w:val="24"/>
          <w:szCs w:val="24"/>
        </w:rPr>
        <w:t xml:space="preserve"> de zi</w:t>
      </w:r>
      <w:r w:rsidR="00B14F90">
        <w:rPr>
          <w:rFonts w:ascii="Arial" w:hAnsi="Arial"/>
          <w:sz w:val="24"/>
          <w:szCs w:val="24"/>
        </w:rPr>
        <w:t>, proiectul nr. 17 devine 15, proiectul 15 devine 16 și proiectul 16 devine 17.</w:t>
      </w:r>
    </w:p>
    <w:p w:rsidR="00F4664F" w:rsidRDefault="00F70826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B22A1E">
        <w:rPr>
          <w:rFonts w:ascii="Arial" w:hAnsi="Arial"/>
          <w:sz w:val="24"/>
          <w:szCs w:val="24"/>
        </w:rPr>
        <w:t>Supusă la vot, p</w:t>
      </w:r>
      <w:r w:rsidR="00F4664F" w:rsidRPr="00B22A1E">
        <w:rPr>
          <w:rFonts w:ascii="Arial" w:hAnsi="Arial"/>
          <w:sz w:val="24"/>
          <w:szCs w:val="24"/>
        </w:rPr>
        <w:t xml:space="preserve">ropunerea de </w:t>
      </w:r>
      <w:r w:rsidR="00B14F90" w:rsidRPr="00B22A1E">
        <w:rPr>
          <w:rFonts w:ascii="Arial" w:hAnsi="Arial"/>
          <w:sz w:val="24"/>
          <w:szCs w:val="24"/>
        </w:rPr>
        <w:t>modificare</w:t>
      </w:r>
      <w:r w:rsidR="00F4664F" w:rsidRPr="00B22A1E">
        <w:rPr>
          <w:rFonts w:ascii="Arial" w:hAnsi="Arial"/>
          <w:sz w:val="24"/>
          <w:szCs w:val="24"/>
        </w:rPr>
        <w:t xml:space="preserve"> a ordinii de zi a fost </w:t>
      </w:r>
      <w:r w:rsidR="00B14F90" w:rsidRPr="00B22A1E">
        <w:rPr>
          <w:rFonts w:ascii="Arial" w:hAnsi="Arial"/>
          <w:sz w:val="24"/>
          <w:szCs w:val="24"/>
        </w:rPr>
        <w:t>adoptată</w:t>
      </w:r>
      <w:r w:rsidR="00F4664F" w:rsidRPr="00B22A1E">
        <w:rPr>
          <w:rFonts w:ascii="Arial" w:hAnsi="Arial"/>
          <w:sz w:val="24"/>
          <w:szCs w:val="24"/>
        </w:rPr>
        <w:t xml:space="preserve"> ( </w:t>
      </w:r>
      <w:r w:rsidR="00B14F90" w:rsidRPr="00B22A1E">
        <w:rPr>
          <w:rFonts w:ascii="Arial" w:hAnsi="Arial"/>
          <w:sz w:val="24"/>
          <w:szCs w:val="24"/>
        </w:rPr>
        <w:t>18 voturi</w:t>
      </w:r>
      <w:r w:rsidR="00B14F90">
        <w:rPr>
          <w:rFonts w:ascii="Arial" w:hAnsi="Arial"/>
          <w:sz w:val="24"/>
          <w:szCs w:val="24"/>
        </w:rPr>
        <w:t xml:space="preserve"> pentru).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837A46">
        <w:rPr>
          <w:rFonts w:ascii="Arial" w:hAnsi="Arial"/>
          <w:sz w:val="24"/>
          <w:szCs w:val="24"/>
        </w:rPr>
        <w:t xml:space="preserve">modificată </w:t>
      </w:r>
      <w:r>
        <w:rPr>
          <w:rFonts w:ascii="Arial" w:hAnsi="Arial"/>
          <w:sz w:val="24"/>
          <w:szCs w:val="24"/>
        </w:rPr>
        <w:t>a fost adoptată(1</w:t>
      </w:r>
      <w:r w:rsidR="00F70826">
        <w:rPr>
          <w:rFonts w:ascii="Arial" w:hAnsi="Arial"/>
          <w:sz w:val="24"/>
          <w:szCs w:val="24"/>
        </w:rPr>
        <w:t>0</w:t>
      </w:r>
      <w:r>
        <w:rPr>
          <w:rFonts w:ascii="Arial" w:hAnsi="Arial"/>
          <w:sz w:val="24"/>
          <w:szCs w:val="24"/>
        </w:rPr>
        <w:t xml:space="preserve"> voturi pentru, </w:t>
      </w:r>
      <w:r w:rsidR="00837A46"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 abținer</w:t>
      </w:r>
      <w:r w:rsidR="00F70826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).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837A46" w:rsidRPr="00F95212" w:rsidRDefault="00F60D42" w:rsidP="00F95212">
      <w:pPr>
        <w:pStyle w:val="NoSpacing"/>
        <w:ind w:right="-810"/>
        <w:jc w:val="both"/>
        <w:rPr>
          <w:rFonts w:ascii="Arial" w:hAnsi="Arial" w:cs="Arial"/>
          <w:b/>
        </w:rPr>
      </w:pPr>
      <w:r w:rsidRPr="00F95212">
        <w:rPr>
          <w:rFonts w:ascii="Arial" w:hAnsi="Arial" w:cs="Arial"/>
          <w:b/>
          <w:u w:val="single"/>
        </w:rPr>
        <w:t xml:space="preserve">HCL nr. </w:t>
      </w:r>
      <w:r w:rsidR="00F4664F" w:rsidRPr="00F95212">
        <w:rPr>
          <w:rFonts w:ascii="Arial" w:hAnsi="Arial" w:cs="Arial"/>
          <w:b/>
          <w:u w:val="single"/>
        </w:rPr>
        <w:t>1</w:t>
      </w:r>
      <w:r w:rsidR="00837A46" w:rsidRPr="00F95212">
        <w:rPr>
          <w:rFonts w:ascii="Arial" w:hAnsi="Arial" w:cs="Arial"/>
          <w:b/>
          <w:u w:val="single"/>
        </w:rPr>
        <w:t>17</w:t>
      </w:r>
      <w:r w:rsidRPr="00F95212">
        <w:rPr>
          <w:rFonts w:ascii="Arial" w:hAnsi="Arial" w:cs="Arial"/>
          <w:b/>
          <w:u w:val="single"/>
        </w:rPr>
        <w:t xml:space="preserve"> din </w:t>
      </w:r>
      <w:r w:rsidR="00837A46" w:rsidRPr="00F95212">
        <w:rPr>
          <w:rFonts w:ascii="Arial" w:hAnsi="Arial" w:cs="Arial"/>
          <w:b/>
          <w:u w:val="single"/>
        </w:rPr>
        <w:t>31</w:t>
      </w:r>
      <w:r w:rsidR="00F4664F" w:rsidRPr="00F95212">
        <w:rPr>
          <w:rFonts w:ascii="Arial" w:hAnsi="Arial" w:cs="Arial"/>
          <w:b/>
          <w:u w:val="single"/>
        </w:rPr>
        <w:t xml:space="preserve"> august</w:t>
      </w:r>
      <w:r w:rsidR="00456996" w:rsidRPr="00F95212">
        <w:rPr>
          <w:rFonts w:ascii="Arial" w:hAnsi="Arial" w:cs="Arial"/>
          <w:b/>
          <w:u w:val="single"/>
        </w:rPr>
        <w:t xml:space="preserve"> </w:t>
      </w:r>
      <w:r w:rsidRPr="00F95212">
        <w:rPr>
          <w:rFonts w:ascii="Arial" w:hAnsi="Arial" w:cs="Arial"/>
          <w:b/>
          <w:u w:val="single"/>
        </w:rPr>
        <w:t>2017</w:t>
      </w:r>
      <w:r w:rsidRPr="00F95212">
        <w:rPr>
          <w:rFonts w:ascii="Arial" w:hAnsi="Arial" w:cs="Arial"/>
          <w:b/>
        </w:rPr>
        <w:t xml:space="preserve"> </w:t>
      </w:r>
      <w:r w:rsidR="00837A46" w:rsidRPr="00F95212">
        <w:rPr>
          <w:rFonts w:ascii="Arial" w:hAnsi="Arial" w:cs="Arial"/>
          <w:b/>
        </w:rPr>
        <w:t>privind alegerea preşedintelui de şedinţă pentru perioada septembrie-noiembrie 2017</w:t>
      </w:r>
    </w:p>
    <w:p w:rsidR="000C267E" w:rsidRPr="00F95212" w:rsidRDefault="000C267E" w:rsidP="00F95212">
      <w:pPr>
        <w:pStyle w:val="NoSpacing"/>
        <w:numPr>
          <w:ilvl w:val="0"/>
          <w:numId w:val="9"/>
        </w:numPr>
        <w:ind w:left="0" w:right="-810" w:firstLine="1440"/>
        <w:jc w:val="both"/>
        <w:rPr>
          <w:rFonts w:ascii="Arial" w:hAnsi="Arial" w:cs="Arial"/>
          <w:lang w:val="it-IT"/>
        </w:rPr>
      </w:pPr>
      <w:r w:rsidRPr="00F95212">
        <w:rPr>
          <w:rFonts w:ascii="Arial" w:hAnsi="Arial" w:cs="Arial"/>
          <w:lang w:val="it-IT"/>
        </w:rPr>
        <w:t>a fost adoptat</w:t>
      </w:r>
      <w:r w:rsidR="009A741A" w:rsidRPr="00F95212">
        <w:rPr>
          <w:rFonts w:ascii="Arial" w:hAnsi="Arial" w:cs="Arial"/>
          <w:lang w:val="it-IT"/>
        </w:rPr>
        <w:t>ă</w:t>
      </w:r>
      <w:r w:rsidRPr="00F95212">
        <w:rPr>
          <w:rFonts w:ascii="Arial" w:hAnsi="Arial" w:cs="Arial"/>
          <w:lang w:val="it-IT"/>
        </w:rPr>
        <w:t xml:space="preserve"> cu </w:t>
      </w:r>
      <w:r w:rsidR="00C936F1" w:rsidRPr="00F95212">
        <w:rPr>
          <w:rFonts w:ascii="Arial" w:hAnsi="Arial" w:cs="Arial"/>
          <w:lang w:val="it-IT"/>
        </w:rPr>
        <w:t>1</w:t>
      </w:r>
      <w:r w:rsidR="00837A46" w:rsidRPr="00F95212">
        <w:rPr>
          <w:rFonts w:ascii="Arial" w:hAnsi="Arial" w:cs="Arial"/>
          <w:lang w:val="it-IT"/>
        </w:rPr>
        <w:t>0</w:t>
      </w:r>
      <w:r w:rsidRPr="00F95212">
        <w:rPr>
          <w:rFonts w:ascii="Arial" w:hAnsi="Arial" w:cs="Arial"/>
          <w:lang w:val="it-IT"/>
        </w:rPr>
        <w:t xml:space="preserve"> voturi pentru</w:t>
      </w:r>
    </w:p>
    <w:p w:rsidR="00837A46" w:rsidRPr="00F95212" w:rsidRDefault="00837A46" w:rsidP="00F95212">
      <w:pPr>
        <w:pStyle w:val="NoSpacing"/>
        <w:numPr>
          <w:ilvl w:val="0"/>
          <w:numId w:val="9"/>
        </w:numPr>
        <w:ind w:left="0" w:right="-810" w:firstLine="1440"/>
        <w:jc w:val="both"/>
        <w:rPr>
          <w:rFonts w:ascii="Arial" w:hAnsi="Arial" w:cs="Arial"/>
          <w:lang w:val="it-IT"/>
        </w:rPr>
      </w:pPr>
      <w:r w:rsidRPr="00F95212">
        <w:rPr>
          <w:rFonts w:ascii="Arial" w:hAnsi="Arial" w:cs="Arial"/>
          <w:lang w:val="it-IT"/>
        </w:rPr>
        <w:t>8 abțineri</w:t>
      </w:r>
    </w:p>
    <w:p w:rsidR="00AC0FA1" w:rsidRPr="00AC0FA1" w:rsidRDefault="00AC0FA1" w:rsidP="00F95212">
      <w:pPr>
        <w:pStyle w:val="ListParagraph"/>
        <w:autoSpaceDE w:val="0"/>
        <w:ind w:left="1800" w:right="-810"/>
        <w:jc w:val="both"/>
        <w:rPr>
          <w:rFonts w:ascii="Arial" w:hAnsi="Arial"/>
          <w:sz w:val="24"/>
          <w:szCs w:val="24"/>
          <w:lang w:val="it-IT"/>
        </w:rPr>
      </w:pPr>
    </w:p>
    <w:p w:rsidR="00837A46" w:rsidRPr="00B5701E" w:rsidRDefault="00837A46" w:rsidP="00F9521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118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sz w:val="24"/>
          <w:szCs w:val="24"/>
        </w:rPr>
        <w:t xml:space="preserve">privind aprobarea Actului Aditional nr. 20 la Contractul de delegare a gestiunii serviciilor publice de alimentare cu apa si de canalizare nr. 48/2009, a prețurilor și tarifelor la serviciile publice de alimentare cu apă și de canalizare </w:t>
      </w:r>
      <w:r>
        <w:rPr>
          <w:rFonts w:ascii="Arial" w:hAnsi="Arial"/>
          <w:b/>
          <w:sz w:val="24"/>
          <w:szCs w:val="24"/>
        </w:rPr>
        <w:t>–</w:t>
      </w:r>
      <w:r w:rsidRPr="00B5701E">
        <w:rPr>
          <w:rFonts w:ascii="Arial" w:hAnsi="Arial"/>
          <w:b/>
          <w:sz w:val="24"/>
          <w:szCs w:val="24"/>
        </w:rPr>
        <w:t xml:space="preserve"> epurare</w:t>
      </w:r>
    </w:p>
    <w:p w:rsidR="00837A46" w:rsidRPr="00B22A1E" w:rsidRDefault="00837A46" w:rsidP="00B22A1E">
      <w:pPr>
        <w:pStyle w:val="NoSpacing"/>
        <w:numPr>
          <w:ilvl w:val="0"/>
          <w:numId w:val="9"/>
        </w:numPr>
        <w:ind w:left="0" w:firstLine="1440"/>
        <w:rPr>
          <w:rFonts w:ascii="Arial" w:hAnsi="Arial" w:cs="Arial"/>
        </w:rPr>
      </w:pPr>
      <w:r w:rsidRPr="00B22A1E">
        <w:rPr>
          <w:rFonts w:ascii="Arial" w:hAnsi="Arial" w:cs="Arial"/>
        </w:rPr>
        <w:t>a fost adoptată cu 10 voturi pentru</w:t>
      </w:r>
    </w:p>
    <w:p w:rsidR="00837A46" w:rsidRPr="00B22A1E" w:rsidRDefault="00837A46" w:rsidP="00B22A1E">
      <w:pPr>
        <w:pStyle w:val="NoSpacing"/>
        <w:numPr>
          <w:ilvl w:val="0"/>
          <w:numId w:val="9"/>
        </w:numPr>
        <w:ind w:left="0" w:firstLine="1440"/>
        <w:rPr>
          <w:rFonts w:ascii="Arial" w:hAnsi="Arial" w:cs="Arial"/>
        </w:rPr>
      </w:pPr>
      <w:r w:rsidRPr="00B22A1E">
        <w:rPr>
          <w:rFonts w:ascii="Arial" w:hAnsi="Arial" w:cs="Arial"/>
        </w:rPr>
        <w:t>8 abțineri</w:t>
      </w:r>
    </w:p>
    <w:p w:rsidR="00837A46" w:rsidRPr="00837A46" w:rsidRDefault="00837A46" w:rsidP="00B22A1E">
      <w:pPr>
        <w:pStyle w:val="ListParagraph"/>
        <w:spacing w:line="276" w:lineRule="auto"/>
        <w:ind w:left="1800" w:right="-810"/>
        <w:jc w:val="both"/>
        <w:rPr>
          <w:rFonts w:ascii="Arial" w:hAnsi="Arial"/>
          <w:sz w:val="24"/>
          <w:szCs w:val="24"/>
          <w:lang w:val="it-IT"/>
        </w:rPr>
      </w:pPr>
    </w:p>
    <w:p w:rsidR="00837A46" w:rsidRDefault="00837A46" w:rsidP="00837A46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119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bCs w:val="0"/>
          <w:sz w:val="24"/>
          <w:szCs w:val="24"/>
        </w:rPr>
        <w:t>  </w:t>
      </w:r>
      <w:r w:rsidRPr="00B5701E">
        <w:rPr>
          <w:rFonts w:ascii="Arial" w:hAnsi="Arial"/>
          <w:b/>
          <w:sz w:val="24"/>
          <w:szCs w:val="24"/>
        </w:rPr>
        <w:t>privind modificarea si completarea Hot</w:t>
      </w:r>
      <w:r w:rsidR="00B22A1E">
        <w:rPr>
          <w:rFonts w:ascii="Arial" w:hAnsi="Arial"/>
          <w:b/>
          <w:sz w:val="24"/>
          <w:szCs w:val="24"/>
        </w:rPr>
        <w:t>ă</w:t>
      </w:r>
      <w:r w:rsidRPr="00B5701E">
        <w:rPr>
          <w:rFonts w:ascii="Arial" w:hAnsi="Arial"/>
          <w:b/>
          <w:sz w:val="24"/>
          <w:szCs w:val="24"/>
        </w:rPr>
        <w:t>r</w:t>
      </w:r>
      <w:r w:rsidR="00B22A1E">
        <w:rPr>
          <w:rFonts w:ascii="Arial" w:hAnsi="Arial"/>
          <w:b/>
          <w:sz w:val="24"/>
          <w:szCs w:val="24"/>
        </w:rPr>
        <w:t>â</w:t>
      </w:r>
      <w:r w:rsidRPr="00B5701E">
        <w:rPr>
          <w:rFonts w:ascii="Arial" w:hAnsi="Arial"/>
          <w:b/>
          <w:sz w:val="24"/>
          <w:szCs w:val="24"/>
        </w:rPr>
        <w:t>rii Consiliului Local al Municipiului Pa</w:t>
      </w:r>
      <w:r w:rsidR="00B22A1E"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>cani nr. 112/25.07.2008 privind constituirea comisiei te</w:t>
      </w:r>
      <w:r w:rsidR="00B22A1E">
        <w:rPr>
          <w:rFonts w:ascii="Arial" w:hAnsi="Arial"/>
          <w:b/>
          <w:sz w:val="24"/>
          <w:szCs w:val="24"/>
        </w:rPr>
        <w:t>hnice de organizare a circulaț</w:t>
      </w:r>
      <w:r w:rsidRPr="00B5701E">
        <w:rPr>
          <w:rFonts w:ascii="Arial" w:hAnsi="Arial"/>
          <w:b/>
          <w:sz w:val="24"/>
          <w:szCs w:val="24"/>
        </w:rPr>
        <w:t xml:space="preserve">iei </w:t>
      </w:r>
      <w:r w:rsidR="00B22A1E">
        <w:rPr>
          <w:rFonts w:ascii="Arial" w:hAnsi="Arial"/>
          <w:b/>
          <w:sz w:val="24"/>
          <w:szCs w:val="24"/>
        </w:rPr>
        <w:t>î</w:t>
      </w:r>
      <w:r w:rsidRPr="00B5701E">
        <w:rPr>
          <w:rFonts w:ascii="Arial" w:hAnsi="Arial"/>
          <w:b/>
          <w:sz w:val="24"/>
          <w:szCs w:val="24"/>
        </w:rPr>
        <w:t>n Municipiul Pa</w:t>
      </w:r>
      <w:r w:rsidR="00B22A1E">
        <w:rPr>
          <w:rFonts w:ascii="Arial" w:hAnsi="Arial"/>
          <w:b/>
          <w:sz w:val="24"/>
          <w:szCs w:val="24"/>
        </w:rPr>
        <w:t>șcani, județ</w:t>
      </w:r>
      <w:r w:rsidRPr="00B5701E">
        <w:rPr>
          <w:rFonts w:ascii="Arial" w:hAnsi="Arial"/>
          <w:b/>
          <w:sz w:val="24"/>
          <w:szCs w:val="24"/>
        </w:rPr>
        <w:t>ul Ia</w:t>
      </w:r>
      <w:r w:rsidR="00B22A1E">
        <w:rPr>
          <w:rFonts w:ascii="Arial" w:hAnsi="Arial"/>
          <w:b/>
          <w:sz w:val="24"/>
          <w:szCs w:val="24"/>
        </w:rPr>
        <w:t>și, modificată</w:t>
      </w:r>
      <w:r w:rsidRPr="00B5701E">
        <w:rPr>
          <w:rFonts w:ascii="Arial" w:hAnsi="Arial"/>
          <w:b/>
          <w:sz w:val="24"/>
          <w:szCs w:val="24"/>
        </w:rPr>
        <w:t xml:space="preserve"> </w:t>
      </w:r>
      <w:r w:rsidR="00B22A1E"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>i completat</w:t>
      </w:r>
      <w:r w:rsidR="00B22A1E">
        <w:rPr>
          <w:rFonts w:ascii="Arial" w:hAnsi="Arial"/>
          <w:b/>
          <w:sz w:val="24"/>
          <w:szCs w:val="24"/>
        </w:rPr>
        <w:t>ă</w:t>
      </w:r>
      <w:r w:rsidRPr="00B5701E">
        <w:rPr>
          <w:rFonts w:ascii="Arial" w:hAnsi="Arial"/>
          <w:b/>
          <w:sz w:val="24"/>
          <w:szCs w:val="24"/>
        </w:rPr>
        <w:t xml:space="preserve"> prin Hot</w:t>
      </w:r>
      <w:r w:rsidR="00B22A1E">
        <w:rPr>
          <w:rFonts w:ascii="Arial" w:hAnsi="Arial"/>
          <w:b/>
          <w:sz w:val="24"/>
          <w:szCs w:val="24"/>
        </w:rPr>
        <w:t>ă</w:t>
      </w:r>
      <w:r w:rsidRPr="00B5701E">
        <w:rPr>
          <w:rFonts w:ascii="Arial" w:hAnsi="Arial"/>
          <w:b/>
          <w:sz w:val="24"/>
          <w:szCs w:val="24"/>
        </w:rPr>
        <w:t>r</w:t>
      </w:r>
      <w:r w:rsidR="00B22A1E">
        <w:rPr>
          <w:rFonts w:ascii="Arial" w:hAnsi="Arial"/>
          <w:b/>
          <w:sz w:val="24"/>
          <w:szCs w:val="24"/>
        </w:rPr>
        <w:t>â</w:t>
      </w:r>
      <w:r w:rsidRPr="00B5701E">
        <w:rPr>
          <w:rFonts w:ascii="Arial" w:hAnsi="Arial"/>
          <w:b/>
          <w:sz w:val="24"/>
          <w:szCs w:val="24"/>
        </w:rPr>
        <w:t>rile Consiliului Local al Municipiului Pa</w:t>
      </w:r>
      <w:r w:rsidR="00B22A1E"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>cani nr. 107/29.09.2011, nr. 73/18.07.2012, nr. 156/30.09.2013, nr. 97/30.06.2015, respectiv nr. 176/30.09.2016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b/>
          <w:sz w:val="24"/>
          <w:szCs w:val="24"/>
        </w:rPr>
      </w:pPr>
      <w:r w:rsidRPr="00837A46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8</w:t>
      </w:r>
      <w:r w:rsidRPr="00837A46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F82FA2" w:rsidRDefault="00F82FA2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37A46" w:rsidRPr="00B5701E" w:rsidRDefault="00837A46" w:rsidP="00837A46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120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sz w:val="24"/>
          <w:szCs w:val="24"/>
        </w:rPr>
        <w:t>privind apro</w:t>
      </w:r>
      <w:r>
        <w:rPr>
          <w:rFonts w:ascii="Arial" w:hAnsi="Arial"/>
          <w:b/>
          <w:sz w:val="24"/>
          <w:szCs w:val="24"/>
        </w:rPr>
        <w:t>barea Acordului de Parteneriat î</w:t>
      </w:r>
      <w:r w:rsidRPr="00B5701E">
        <w:rPr>
          <w:rFonts w:ascii="Arial" w:hAnsi="Arial"/>
          <w:b/>
          <w:sz w:val="24"/>
          <w:szCs w:val="24"/>
        </w:rPr>
        <w:t>ntre Unitatea Adminsitrativ Teritorial</w:t>
      </w:r>
      <w:r>
        <w:rPr>
          <w:rFonts w:ascii="Arial" w:hAnsi="Arial"/>
          <w:b/>
          <w:sz w:val="24"/>
          <w:szCs w:val="24"/>
        </w:rPr>
        <w:t>ă</w:t>
      </w:r>
      <w:r w:rsidRPr="00B5701E">
        <w:rPr>
          <w:rFonts w:ascii="Arial" w:hAnsi="Arial"/>
          <w:b/>
          <w:sz w:val="24"/>
          <w:szCs w:val="24"/>
        </w:rPr>
        <w:t xml:space="preserve"> Municipiul Pa</w:t>
      </w:r>
      <w:r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 xml:space="preserve">cani </w:t>
      </w:r>
      <w:r w:rsidR="00B22A1E"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>i Asocia</w:t>
      </w:r>
      <w:r>
        <w:rPr>
          <w:rFonts w:ascii="Arial" w:hAnsi="Arial"/>
          <w:b/>
          <w:sz w:val="24"/>
          <w:szCs w:val="24"/>
        </w:rPr>
        <w:t>ț</w:t>
      </w:r>
      <w:r w:rsidRPr="00B5701E">
        <w:rPr>
          <w:rFonts w:ascii="Arial" w:hAnsi="Arial"/>
          <w:b/>
          <w:sz w:val="24"/>
          <w:szCs w:val="24"/>
        </w:rPr>
        <w:t>ia Tineretul Ortodox Rom</w:t>
      </w:r>
      <w:r>
        <w:rPr>
          <w:rFonts w:ascii="Arial" w:hAnsi="Arial"/>
          <w:b/>
          <w:sz w:val="24"/>
          <w:szCs w:val="24"/>
        </w:rPr>
        <w:t>â</w:t>
      </w:r>
      <w:r w:rsidRPr="00B5701E">
        <w:rPr>
          <w:rFonts w:ascii="Arial" w:hAnsi="Arial"/>
          <w:b/>
          <w:sz w:val="24"/>
          <w:szCs w:val="24"/>
        </w:rPr>
        <w:t>n - Filiala Pa</w:t>
      </w:r>
      <w:r>
        <w:rPr>
          <w:rFonts w:ascii="Arial" w:hAnsi="Arial"/>
          <w:b/>
          <w:sz w:val="24"/>
          <w:szCs w:val="24"/>
        </w:rPr>
        <w:t>ș</w:t>
      </w:r>
      <w:r w:rsidRPr="00B5701E">
        <w:rPr>
          <w:rFonts w:ascii="Arial" w:hAnsi="Arial"/>
          <w:b/>
          <w:sz w:val="24"/>
          <w:szCs w:val="24"/>
        </w:rPr>
        <w:t>cani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b/>
          <w:sz w:val="24"/>
          <w:szCs w:val="24"/>
        </w:rPr>
      </w:pPr>
      <w:r w:rsidRPr="00837A46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8</w:t>
      </w:r>
      <w:r w:rsidRPr="00837A46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37A46" w:rsidRDefault="00837A46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37A46" w:rsidRDefault="00837A46" w:rsidP="00837A46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121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bCs w:val="0"/>
          <w:sz w:val="24"/>
          <w:szCs w:val="24"/>
        </w:rPr>
        <w:t>privind rectificarea Bugetului  de venituri și cheltuieli al Clubului Sportiv Municipal Pașcani  la data 31.08.2017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b/>
          <w:sz w:val="24"/>
          <w:szCs w:val="24"/>
        </w:rPr>
      </w:pPr>
      <w:r w:rsidRPr="00837A46">
        <w:rPr>
          <w:rFonts w:ascii="Arial" w:hAnsi="Arial"/>
          <w:sz w:val="24"/>
          <w:szCs w:val="24"/>
          <w:lang w:val="it-IT"/>
        </w:rPr>
        <w:t>a fost adoptată cu 18 voturi pentru</w:t>
      </w:r>
    </w:p>
    <w:p w:rsidR="00837A46" w:rsidRDefault="00837A46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37A46" w:rsidRPr="00B5701E" w:rsidRDefault="00837A46" w:rsidP="00837A46">
      <w:pPr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122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 xml:space="preserve">privind  rectificarea 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Bugetului centralizat al instituțiilor și </w:t>
      </w:r>
      <w:r w:rsidRPr="00B5701E">
        <w:rPr>
          <w:rFonts w:ascii="Arial" w:eastAsia="Courier New" w:hAnsi="Arial"/>
          <w:b/>
          <w:bCs w:val="0"/>
          <w:sz w:val="24"/>
          <w:szCs w:val="24"/>
        </w:rPr>
        <w:t>activităților finanțate din venituri proprii ș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>i subvenții pentru anul 2017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>( Sursa G)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b/>
          <w:sz w:val="24"/>
          <w:szCs w:val="24"/>
        </w:rPr>
      </w:pPr>
      <w:r w:rsidRPr="00837A46">
        <w:rPr>
          <w:rFonts w:ascii="Arial" w:hAnsi="Arial"/>
          <w:sz w:val="24"/>
          <w:szCs w:val="24"/>
          <w:lang w:val="it-IT"/>
        </w:rPr>
        <w:t>a fost adoptată cu 18 voturi pentru</w:t>
      </w:r>
    </w:p>
    <w:p w:rsidR="00837A46" w:rsidRDefault="00837A46" w:rsidP="00837A46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37A46" w:rsidRPr="00B5701E" w:rsidRDefault="00837A46" w:rsidP="00837A46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123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sz w:val="24"/>
          <w:szCs w:val="24"/>
          <w:lang w:val="it-IT"/>
        </w:rPr>
        <w:t>privind rectificarea Bugetului de venituri și cheltuieli al Serviciului Administrația Piețelor pe anul 2017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 w:rsidRPr="00837A46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 w:rsidRPr="00837A46">
        <w:rPr>
          <w:rFonts w:ascii="Arial" w:hAnsi="Arial"/>
          <w:sz w:val="24"/>
          <w:szCs w:val="24"/>
        </w:rPr>
        <w:t>8 abțineri</w:t>
      </w:r>
    </w:p>
    <w:p w:rsidR="00837A46" w:rsidRDefault="00837A46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37A46" w:rsidRPr="00B5701E" w:rsidRDefault="00837A46" w:rsidP="00837A46">
      <w:pPr>
        <w:ind w:right="-720"/>
        <w:jc w:val="both"/>
        <w:rPr>
          <w:rFonts w:ascii="Arial" w:hAnsi="Arial"/>
          <w:b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124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 xml:space="preserve">privind  rectificarea 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Bugetului centralizat al instituțiilor și </w:t>
      </w:r>
      <w:r w:rsidRPr="00B5701E">
        <w:rPr>
          <w:rFonts w:ascii="Arial" w:eastAsia="Courier New" w:hAnsi="Arial"/>
          <w:b/>
          <w:bCs w:val="0"/>
          <w:sz w:val="24"/>
          <w:szCs w:val="24"/>
        </w:rPr>
        <w:t xml:space="preserve">activităților finanțate integral din venituri proprii </w:t>
      </w:r>
      <w:r w:rsidRPr="00B5701E">
        <w:rPr>
          <w:rFonts w:ascii="Arial" w:eastAsia="Courier New" w:hAnsi="Arial"/>
          <w:b/>
          <w:bCs w:val="0"/>
          <w:sz w:val="24"/>
          <w:szCs w:val="24"/>
          <w:lang w:val="it-IT"/>
        </w:rPr>
        <w:t>pentru anul 2017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 w:rsidRPr="00837A46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 w:rsidRPr="00837A46">
        <w:rPr>
          <w:rFonts w:ascii="Arial" w:hAnsi="Arial"/>
          <w:sz w:val="24"/>
          <w:szCs w:val="24"/>
        </w:rPr>
        <w:t>8 abțineri</w:t>
      </w:r>
    </w:p>
    <w:p w:rsidR="00837A46" w:rsidRDefault="00837A46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37A46" w:rsidRPr="00B5701E" w:rsidRDefault="00837A46" w:rsidP="00837A46">
      <w:pPr>
        <w:ind w:right="-72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125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B5701E">
        <w:rPr>
          <w:rFonts w:ascii="Arial" w:hAnsi="Arial"/>
          <w:b/>
          <w:sz w:val="24"/>
          <w:szCs w:val="24"/>
          <w:lang w:val="it-IT"/>
        </w:rPr>
        <w:t xml:space="preserve">privind  rectificarea Bugetului local de venituri și cheltuieli al Municipiului Pașcani </w:t>
      </w:r>
      <w:r w:rsidRPr="00B5701E">
        <w:rPr>
          <w:rFonts w:ascii="Arial" w:hAnsi="Arial"/>
          <w:b/>
          <w:bCs w:val="0"/>
          <w:sz w:val="24"/>
          <w:szCs w:val="24"/>
          <w:lang w:val="it-IT"/>
        </w:rPr>
        <w:t>cu finanțare de la bugetul local și alte surse de finanțare pe anul 2017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 w:rsidRPr="00837A46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837A46" w:rsidRPr="00837A46" w:rsidRDefault="00837A46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 w:rsidRPr="00837A46">
        <w:rPr>
          <w:rFonts w:ascii="Arial" w:hAnsi="Arial"/>
          <w:sz w:val="24"/>
          <w:szCs w:val="24"/>
        </w:rPr>
        <w:t>8 abțineri</w:t>
      </w:r>
    </w:p>
    <w:p w:rsidR="00837A46" w:rsidRDefault="00837A46" w:rsidP="00837A46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1250B3" w:rsidRPr="001250B3" w:rsidRDefault="00837A46" w:rsidP="001250B3">
      <w:pPr>
        <w:tabs>
          <w:tab w:val="left" w:pos="1440"/>
        </w:tabs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126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="001250B3" w:rsidRPr="001250B3">
        <w:rPr>
          <w:rFonts w:ascii="Arial" w:hAnsi="Arial"/>
          <w:b/>
          <w:sz w:val="24"/>
          <w:szCs w:val="24"/>
        </w:rPr>
        <w:t>privind  mandatarea reprezentantului municipiului Pașcani în</w:t>
      </w:r>
      <w:r w:rsidR="001250B3" w:rsidRPr="001250B3">
        <w:rPr>
          <w:rFonts w:ascii="Arial" w:hAnsi="Arial"/>
          <w:sz w:val="24"/>
          <w:szCs w:val="24"/>
        </w:rPr>
        <w:t xml:space="preserve"> </w:t>
      </w:r>
      <w:r w:rsidR="001250B3">
        <w:rPr>
          <w:rFonts w:ascii="Arial" w:hAnsi="Arial"/>
          <w:sz w:val="24"/>
          <w:szCs w:val="24"/>
        </w:rPr>
        <w:t>A</w:t>
      </w:r>
      <w:r w:rsidR="001250B3">
        <w:rPr>
          <w:rFonts w:ascii="Arial" w:hAnsi="Arial"/>
          <w:b/>
          <w:sz w:val="24"/>
          <w:szCs w:val="24"/>
        </w:rPr>
        <w:t>dunarea G</w:t>
      </w:r>
      <w:r w:rsidR="001250B3" w:rsidRPr="001250B3">
        <w:rPr>
          <w:rFonts w:ascii="Arial" w:hAnsi="Arial"/>
          <w:b/>
          <w:sz w:val="24"/>
          <w:szCs w:val="24"/>
        </w:rPr>
        <w:t>eneral</w:t>
      </w:r>
      <w:r w:rsidR="001250B3">
        <w:rPr>
          <w:rFonts w:ascii="Arial" w:hAnsi="Arial"/>
          <w:b/>
          <w:sz w:val="24"/>
          <w:szCs w:val="24"/>
        </w:rPr>
        <w:t>ă</w:t>
      </w:r>
      <w:r w:rsidR="001250B3" w:rsidRPr="001250B3">
        <w:rPr>
          <w:rFonts w:ascii="Arial" w:hAnsi="Arial"/>
          <w:b/>
          <w:sz w:val="24"/>
          <w:szCs w:val="24"/>
        </w:rPr>
        <w:t xml:space="preserve"> a </w:t>
      </w:r>
      <w:r w:rsidR="001250B3">
        <w:rPr>
          <w:rFonts w:ascii="Arial" w:hAnsi="Arial"/>
          <w:b/>
          <w:sz w:val="24"/>
          <w:szCs w:val="24"/>
        </w:rPr>
        <w:t>A</w:t>
      </w:r>
      <w:r w:rsidR="001250B3" w:rsidRPr="001250B3">
        <w:rPr>
          <w:rFonts w:ascii="Arial" w:hAnsi="Arial"/>
          <w:b/>
          <w:sz w:val="24"/>
          <w:szCs w:val="24"/>
        </w:rPr>
        <w:t>cționarilor A.R.S.A.C.I.S. în vederea modificării Contractului de delegare a gestiunii serviciilor publice de alimentare cu ap</w:t>
      </w:r>
      <w:r w:rsidR="001250B3">
        <w:rPr>
          <w:rFonts w:ascii="Arial" w:hAnsi="Arial"/>
          <w:b/>
          <w:sz w:val="24"/>
          <w:szCs w:val="24"/>
        </w:rPr>
        <w:t>ă</w:t>
      </w:r>
      <w:r w:rsidR="001250B3" w:rsidRPr="001250B3">
        <w:rPr>
          <w:rFonts w:ascii="Arial" w:hAnsi="Arial"/>
          <w:b/>
          <w:sz w:val="24"/>
          <w:szCs w:val="24"/>
        </w:rPr>
        <w:t xml:space="preserve"> și de canalizare nr. 48/2009 , prin Actul Adițional nr. 21</w:t>
      </w:r>
    </w:p>
    <w:p w:rsidR="00837A46" w:rsidRPr="001250B3" w:rsidRDefault="00837A46" w:rsidP="001250B3">
      <w:pPr>
        <w:pStyle w:val="ListParagraph"/>
        <w:numPr>
          <w:ilvl w:val="0"/>
          <w:numId w:val="8"/>
        </w:numPr>
        <w:spacing w:line="276" w:lineRule="auto"/>
        <w:ind w:right="-720"/>
        <w:jc w:val="both"/>
        <w:rPr>
          <w:rFonts w:ascii="Arial" w:hAnsi="Arial"/>
          <w:sz w:val="24"/>
          <w:szCs w:val="24"/>
        </w:rPr>
      </w:pPr>
      <w:r w:rsidRPr="001250B3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837A46" w:rsidRDefault="00E151A3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</w:t>
      </w:r>
      <w:r w:rsidR="00837A46" w:rsidRPr="00837A46">
        <w:rPr>
          <w:rFonts w:ascii="Arial" w:hAnsi="Arial"/>
          <w:sz w:val="24"/>
          <w:szCs w:val="24"/>
        </w:rPr>
        <w:t xml:space="preserve"> abțineri</w:t>
      </w:r>
    </w:p>
    <w:p w:rsidR="00E151A3" w:rsidRPr="00837A46" w:rsidRDefault="00E151A3" w:rsidP="00837A46">
      <w:pPr>
        <w:pStyle w:val="ListParagraph"/>
        <w:numPr>
          <w:ilvl w:val="0"/>
          <w:numId w:val="8"/>
        </w:numPr>
        <w:ind w:left="0"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 vot împotrivă</w:t>
      </w:r>
    </w:p>
    <w:p w:rsidR="00837A46" w:rsidRDefault="00837A46" w:rsidP="00837A46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95212" w:rsidRDefault="00F95212" w:rsidP="00F95212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127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420F5D">
        <w:rPr>
          <w:rFonts w:ascii="Arial" w:hAnsi="Arial"/>
          <w:b/>
          <w:sz w:val="24"/>
          <w:szCs w:val="24"/>
        </w:rPr>
        <w:t>privind  achizi</w:t>
      </w:r>
      <w:r>
        <w:rPr>
          <w:rFonts w:ascii="Arial" w:hAnsi="Arial"/>
          <w:b/>
          <w:sz w:val="24"/>
          <w:szCs w:val="24"/>
        </w:rPr>
        <w:t>ț</w:t>
      </w:r>
      <w:r w:rsidRPr="00420F5D">
        <w:rPr>
          <w:rFonts w:ascii="Arial" w:hAnsi="Arial"/>
          <w:b/>
          <w:sz w:val="24"/>
          <w:szCs w:val="24"/>
        </w:rPr>
        <w:t>ionarea serviciilor de consultan</w:t>
      </w:r>
      <w:r w:rsidR="00B22A1E">
        <w:rPr>
          <w:rFonts w:ascii="Arial" w:hAnsi="Arial"/>
          <w:b/>
          <w:sz w:val="24"/>
          <w:szCs w:val="24"/>
        </w:rPr>
        <w:t>ț</w:t>
      </w:r>
      <w:r>
        <w:rPr>
          <w:rFonts w:ascii="Arial" w:hAnsi="Arial"/>
          <w:b/>
          <w:sz w:val="24"/>
          <w:szCs w:val="24"/>
        </w:rPr>
        <w:t>ă</w:t>
      </w:r>
      <w:r w:rsidRPr="00420F5D">
        <w:rPr>
          <w:rFonts w:ascii="Arial" w:hAnsi="Arial"/>
          <w:b/>
          <w:sz w:val="24"/>
          <w:szCs w:val="24"/>
        </w:rPr>
        <w:t>, asisten</w:t>
      </w:r>
      <w:r>
        <w:rPr>
          <w:rFonts w:ascii="Arial" w:hAnsi="Arial"/>
          <w:b/>
          <w:sz w:val="24"/>
          <w:szCs w:val="24"/>
        </w:rPr>
        <w:t>ță</w:t>
      </w:r>
      <w:r w:rsidRPr="00420F5D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420F5D">
        <w:rPr>
          <w:rFonts w:ascii="Arial" w:hAnsi="Arial"/>
          <w:b/>
          <w:sz w:val="24"/>
          <w:szCs w:val="24"/>
        </w:rPr>
        <w:t>i reprezentare juridic</w:t>
      </w:r>
      <w:r>
        <w:rPr>
          <w:rFonts w:ascii="Arial" w:hAnsi="Arial"/>
          <w:b/>
          <w:sz w:val="24"/>
          <w:szCs w:val="24"/>
        </w:rPr>
        <w:t>ă</w:t>
      </w:r>
      <w:r w:rsidRPr="00420F5D">
        <w:rPr>
          <w:rFonts w:ascii="Arial" w:hAnsi="Arial"/>
          <w:b/>
          <w:sz w:val="24"/>
          <w:szCs w:val="24"/>
        </w:rPr>
        <w:t xml:space="preserve"> a Unit</w:t>
      </w:r>
      <w:r>
        <w:rPr>
          <w:rFonts w:ascii="Arial" w:hAnsi="Arial"/>
          <w:b/>
          <w:sz w:val="24"/>
          <w:szCs w:val="24"/>
        </w:rPr>
        <w:t>ăț</w:t>
      </w:r>
      <w:r w:rsidRPr="00420F5D">
        <w:rPr>
          <w:rFonts w:ascii="Arial" w:hAnsi="Arial"/>
          <w:b/>
          <w:sz w:val="24"/>
          <w:szCs w:val="24"/>
        </w:rPr>
        <w:t>ii Administrativ</w:t>
      </w:r>
      <w:r>
        <w:rPr>
          <w:rFonts w:ascii="Arial" w:hAnsi="Arial"/>
          <w:b/>
          <w:sz w:val="24"/>
          <w:szCs w:val="24"/>
        </w:rPr>
        <w:t xml:space="preserve"> Teritoriale a  Municipiului Paș</w:t>
      </w:r>
      <w:r w:rsidRPr="00420F5D">
        <w:rPr>
          <w:rFonts w:ascii="Arial" w:hAnsi="Arial"/>
          <w:b/>
          <w:sz w:val="24"/>
          <w:szCs w:val="24"/>
        </w:rPr>
        <w:t>cani</w:t>
      </w:r>
      <w:r>
        <w:rPr>
          <w:rFonts w:ascii="Arial" w:hAnsi="Arial"/>
          <w:b/>
          <w:sz w:val="24"/>
          <w:szCs w:val="24"/>
        </w:rPr>
        <w:t xml:space="preserve"> î</w:t>
      </w:r>
      <w:r w:rsidRPr="00420F5D">
        <w:rPr>
          <w:rFonts w:ascii="Arial" w:hAnsi="Arial"/>
          <w:b/>
          <w:sz w:val="24"/>
          <w:szCs w:val="24"/>
        </w:rPr>
        <w:t>n dosarul penal nr. 3967/99/2016 aflat pe rolul Tribunalului Ia</w:t>
      </w:r>
      <w:r>
        <w:rPr>
          <w:rFonts w:ascii="Arial" w:hAnsi="Arial"/>
          <w:b/>
          <w:sz w:val="24"/>
          <w:szCs w:val="24"/>
        </w:rPr>
        <w:t>ș</w:t>
      </w:r>
      <w:r w:rsidRPr="00420F5D">
        <w:rPr>
          <w:rFonts w:ascii="Arial" w:hAnsi="Arial"/>
          <w:b/>
          <w:sz w:val="24"/>
          <w:szCs w:val="24"/>
        </w:rPr>
        <w:t>i – Sec</w:t>
      </w:r>
      <w:r>
        <w:rPr>
          <w:rFonts w:ascii="Arial" w:hAnsi="Arial"/>
          <w:b/>
          <w:sz w:val="24"/>
          <w:szCs w:val="24"/>
        </w:rPr>
        <w:t>ț</w:t>
      </w:r>
      <w:r w:rsidRPr="00420F5D">
        <w:rPr>
          <w:rFonts w:ascii="Arial" w:hAnsi="Arial"/>
          <w:b/>
          <w:sz w:val="24"/>
          <w:szCs w:val="24"/>
        </w:rPr>
        <w:t>ia Penal</w:t>
      </w:r>
      <w:r>
        <w:rPr>
          <w:rFonts w:ascii="Arial" w:hAnsi="Arial"/>
          <w:b/>
          <w:sz w:val="24"/>
          <w:szCs w:val="24"/>
        </w:rPr>
        <w:t>ă</w:t>
      </w:r>
    </w:p>
    <w:p w:rsidR="00F95212" w:rsidRPr="00F95212" w:rsidRDefault="00F95212" w:rsidP="00F95212">
      <w:pPr>
        <w:pStyle w:val="ListParagraph"/>
        <w:numPr>
          <w:ilvl w:val="0"/>
          <w:numId w:val="8"/>
        </w:num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F95212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F95212" w:rsidRPr="00F95212" w:rsidRDefault="00F95212" w:rsidP="00F95212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sz w:val="24"/>
          <w:szCs w:val="24"/>
        </w:rPr>
      </w:pPr>
      <w:r w:rsidRPr="00F95212">
        <w:rPr>
          <w:rFonts w:ascii="Arial" w:hAnsi="Arial"/>
          <w:sz w:val="24"/>
          <w:szCs w:val="24"/>
        </w:rPr>
        <w:t>8 abțineri</w:t>
      </w:r>
    </w:p>
    <w:p w:rsidR="00837A46" w:rsidRDefault="00837A46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95212" w:rsidRDefault="00F95212" w:rsidP="00F95212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128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Pr="003864F3">
        <w:rPr>
          <w:rFonts w:ascii="Arial" w:hAnsi="Arial"/>
          <w:b/>
          <w:sz w:val="24"/>
          <w:szCs w:val="24"/>
        </w:rPr>
        <w:t>privind vacantarea posturilor membrilor în cadrul Consiliului de Administrație al SC Prest Serv Apa SA P</w:t>
      </w:r>
      <w:r w:rsidR="00B22A1E">
        <w:rPr>
          <w:rFonts w:ascii="Arial" w:hAnsi="Arial"/>
          <w:b/>
          <w:sz w:val="24"/>
          <w:szCs w:val="24"/>
        </w:rPr>
        <w:t>a</w:t>
      </w:r>
      <w:r w:rsidRPr="003864F3">
        <w:rPr>
          <w:rFonts w:ascii="Arial" w:hAnsi="Arial"/>
          <w:b/>
          <w:sz w:val="24"/>
          <w:szCs w:val="24"/>
        </w:rPr>
        <w:t>șcani</w:t>
      </w:r>
    </w:p>
    <w:p w:rsidR="00F95212" w:rsidRPr="00F95212" w:rsidRDefault="00F95212" w:rsidP="00F95212">
      <w:pPr>
        <w:pStyle w:val="ListParagraph"/>
        <w:numPr>
          <w:ilvl w:val="0"/>
          <w:numId w:val="8"/>
        </w:num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  <w:r w:rsidRPr="00F95212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F95212" w:rsidRPr="00F95212" w:rsidRDefault="00F95212" w:rsidP="00F95212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b/>
          <w:sz w:val="24"/>
          <w:szCs w:val="24"/>
        </w:rPr>
      </w:pPr>
      <w:r w:rsidRPr="00F95212">
        <w:rPr>
          <w:rFonts w:ascii="Arial" w:hAnsi="Arial"/>
          <w:sz w:val="24"/>
          <w:szCs w:val="24"/>
        </w:rPr>
        <w:t>8 abțineri</w:t>
      </w:r>
    </w:p>
    <w:p w:rsidR="00F95212" w:rsidRDefault="00F95212" w:rsidP="00F95212">
      <w:pPr>
        <w:ind w:right="-720"/>
        <w:jc w:val="both"/>
        <w:rPr>
          <w:rFonts w:ascii="Arial" w:hAnsi="Arial"/>
          <w:sz w:val="24"/>
          <w:szCs w:val="24"/>
        </w:rPr>
      </w:pPr>
    </w:p>
    <w:p w:rsidR="009B2996" w:rsidRDefault="00F95212" w:rsidP="009B2996">
      <w:pPr>
        <w:ind w:right="-720"/>
        <w:jc w:val="both"/>
        <w:rPr>
          <w:rFonts w:ascii="Arial" w:hAnsi="Arial"/>
          <w:sz w:val="24"/>
          <w:szCs w:val="24"/>
          <w:lang w:val="it-IT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129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Pr="005169B6">
        <w:rPr>
          <w:rFonts w:ascii="Arial" w:hAnsi="Arial"/>
          <w:b/>
          <w:sz w:val="24"/>
          <w:szCs w:val="24"/>
          <w:u w:val="single"/>
        </w:rPr>
        <w:t>2017</w:t>
      </w:r>
      <w:r w:rsidRPr="005169B6">
        <w:rPr>
          <w:rFonts w:ascii="Arial" w:hAnsi="Arial"/>
          <w:b/>
          <w:sz w:val="24"/>
          <w:szCs w:val="24"/>
        </w:rPr>
        <w:t xml:space="preserve"> </w:t>
      </w:r>
      <w:r w:rsidR="009B2996" w:rsidRPr="003864F3">
        <w:rPr>
          <w:rFonts w:ascii="Arial" w:hAnsi="Arial"/>
          <w:b/>
          <w:sz w:val="24"/>
          <w:szCs w:val="24"/>
        </w:rPr>
        <w:t>privind desemnarea membrilor provizorii în cadrul</w:t>
      </w:r>
      <w:r w:rsidR="009B2996" w:rsidRPr="00420F5D">
        <w:rPr>
          <w:rFonts w:ascii="Arial" w:hAnsi="Arial"/>
          <w:b/>
          <w:sz w:val="24"/>
          <w:szCs w:val="24"/>
        </w:rPr>
        <w:t xml:space="preserve"> Consiliului de Admin</w:t>
      </w:r>
      <w:r w:rsidR="009B2996">
        <w:rPr>
          <w:rFonts w:ascii="Arial" w:hAnsi="Arial"/>
          <w:b/>
          <w:sz w:val="24"/>
          <w:szCs w:val="24"/>
        </w:rPr>
        <w:t>i</w:t>
      </w:r>
      <w:r w:rsidR="009B2996" w:rsidRPr="00420F5D">
        <w:rPr>
          <w:rFonts w:ascii="Arial" w:hAnsi="Arial"/>
          <w:b/>
          <w:sz w:val="24"/>
          <w:szCs w:val="24"/>
        </w:rPr>
        <w:t>stra</w:t>
      </w:r>
      <w:r w:rsidR="009B2996">
        <w:rPr>
          <w:rFonts w:ascii="Arial" w:hAnsi="Arial"/>
          <w:b/>
          <w:sz w:val="24"/>
          <w:szCs w:val="24"/>
        </w:rPr>
        <w:t>ț</w:t>
      </w:r>
      <w:r w:rsidR="009B2996" w:rsidRPr="00420F5D">
        <w:rPr>
          <w:rFonts w:ascii="Arial" w:hAnsi="Arial"/>
          <w:b/>
          <w:sz w:val="24"/>
          <w:szCs w:val="24"/>
        </w:rPr>
        <w:t>ie al S.C. Prest Serv Apa S.A. Pa</w:t>
      </w:r>
      <w:r w:rsidR="009B2996">
        <w:rPr>
          <w:rFonts w:ascii="Arial" w:hAnsi="Arial"/>
          <w:b/>
          <w:sz w:val="24"/>
          <w:szCs w:val="24"/>
        </w:rPr>
        <w:t>ș</w:t>
      </w:r>
      <w:r w:rsidR="009B2996" w:rsidRPr="00420F5D">
        <w:rPr>
          <w:rFonts w:ascii="Arial" w:hAnsi="Arial"/>
          <w:b/>
          <w:sz w:val="24"/>
          <w:szCs w:val="24"/>
        </w:rPr>
        <w:t>cani</w:t>
      </w:r>
      <w:r w:rsidR="009B2996" w:rsidRPr="00F95212">
        <w:rPr>
          <w:rFonts w:ascii="Arial" w:hAnsi="Arial"/>
          <w:sz w:val="24"/>
          <w:szCs w:val="24"/>
          <w:lang w:val="it-IT"/>
        </w:rPr>
        <w:t xml:space="preserve"> </w:t>
      </w:r>
    </w:p>
    <w:p w:rsidR="009B2996" w:rsidRPr="009B2996" w:rsidRDefault="009B2996" w:rsidP="009B2996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b/>
          <w:sz w:val="24"/>
          <w:szCs w:val="24"/>
        </w:rPr>
      </w:pPr>
      <w:r w:rsidRPr="009B2996">
        <w:rPr>
          <w:rFonts w:ascii="Arial" w:hAnsi="Arial"/>
          <w:sz w:val="24"/>
          <w:szCs w:val="24"/>
          <w:lang w:val="it-IT"/>
        </w:rPr>
        <w:t>a fost adoptată cu 10 voturi pentru</w:t>
      </w:r>
    </w:p>
    <w:p w:rsidR="00F95212" w:rsidRPr="009B2996" w:rsidRDefault="009B2996" w:rsidP="009B2996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b/>
          <w:sz w:val="24"/>
          <w:szCs w:val="24"/>
        </w:rPr>
      </w:pPr>
      <w:r w:rsidRPr="00F95212">
        <w:rPr>
          <w:rFonts w:ascii="Arial" w:hAnsi="Arial"/>
          <w:sz w:val="24"/>
          <w:szCs w:val="24"/>
        </w:rPr>
        <w:t>8 abțineri</w:t>
      </w:r>
    </w:p>
    <w:p w:rsidR="00F95212" w:rsidRDefault="00F95212" w:rsidP="00F95212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</w:p>
    <w:p w:rsidR="009B2996" w:rsidRPr="009B2996" w:rsidRDefault="00F95212" w:rsidP="009B2996">
      <w:pPr>
        <w:ind w:right="-720"/>
        <w:jc w:val="both"/>
        <w:rPr>
          <w:rFonts w:ascii="Arial" w:hAnsi="Arial"/>
          <w:b/>
          <w:bCs w:val="0"/>
          <w:sz w:val="24"/>
          <w:szCs w:val="24"/>
        </w:rPr>
      </w:pPr>
      <w:r w:rsidRPr="005169B6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130</w:t>
      </w:r>
      <w:r w:rsidRPr="005169B6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 xml:space="preserve">31 august </w:t>
      </w:r>
      <w:r w:rsidR="009B2996" w:rsidRPr="009B2996">
        <w:rPr>
          <w:rFonts w:ascii="Arial" w:hAnsi="Arial"/>
          <w:b/>
          <w:sz w:val="24"/>
          <w:szCs w:val="24"/>
        </w:rPr>
        <w:t>privind</w:t>
      </w:r>
      <w:r w:rsidR="009B2996" w:rsidRPr="009B2996">
        <w:rPr>
          <w:rFonts w:ascii="Arial" w:hAnsi="Arial"/>
          <w:b/>
          <w:bCs w:val="0"/>
          <w:sz w:val="24"/>
          <w:szCs w:val="24"/>
          <w:lang w:val="it-IT"/>
        </w:rPr>
        <w:t xml:space="preserve"> aprobarea  indicatorilor  tehnico – economici pentru obiectivul de investiții:</w:t>
      </w:r>
      <w:r w:rsidR="009B2996" w:rsidRPr="009B2996">
        <w:rPr>
          <w:rFonts w:ascii="Arial" w:hAnsi="Arial"/>
          <w:b/>
          <w:bCs w:val="0"/>
          <w:sz w:val="24"/>
          <w:szCs w:val="24"/>
          <w:lang w:val="pt-BR"/>
        </w:rPr>
        <w:t xml:space="preserve"> “Semaforizare intersecții în municipiul Pașcani</w:t>
      </w:r>
      <w:r w:rsidR="009B2996" w:rsidRPr="009B2996">
        <w:rPr>
          <w:rFonts w:ascii="Arial" w:hAnsi="Arial"/>
          <w:b/>
          <w:bCs w:val="0"/>
          <w:sz w:val="24"/>
          <w:szCs w:val="24"/>
        </w:rPr>
        <w:t>”</w:t>
      </w:r>
    </w:p>
    <w:p w:rsidR="00F95212" w:rsidRDefault="009B2996" w:rsidP="009B2996">
      <w:pPr>
        <w:pStyle w:val="ListParagraph"/>
        <w:numPr>
          <w:ilvl w:val="0"/>
          <w:numId w:val="8"/>
        </w:numPr>
        <w:ind w:right="-720"/>
        <w:jc w:val="both"/>
        <w:rPr>
          <w:rFonts w:ascii="Arial" w:hAnsi="Arial"/>
          <w:sz w:val="24"/>
          <w:szCs w:val="24"/>
        </w:rPr>
      </w:pPr>
      <w:r w:rsidRPr="00F95212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18</w:t>
      </w:r>
      <w:r w:rsidRPr="00F9521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B2996" w:rsidRDefault="009B2996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95212" w:rsidRDefault="00F95212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fost pauză între orele 12,05 și 12,22.</w:t>
      </w:r>
    </w:p>
    <w:p w:rsidR="00E151A3" w:rsidRDefault="00E151A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95212" w:rsidRDefault="00E151A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Punctele cu nr. 11,12,și 13 de pe ordinea de zi au fost respinse.</w:t>
      </w:r>
    </w:p>
    <w:p w:rsidR="00E151A3" w:rsidRDefault="00E151A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95212" w:rsidRDefault="00F95212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 adresat interpelări următorii consilieri locali: Pintilie Marius-Nicolae, Dandu Alexandru-Ionuț, Spiridon Mihaela-Iulia, Ursu Dumitru-Leonard, Avrămiuc Vasile, Olariu Costel-Sorin, Danu Ion, Bodoașcă Mihai-Claudiu.</w:t>
      </w:r>
    </w:p>
    <w:p w:rsidR="00F95212" w:rsidRPr="00F95212" w:rsidRDefault="00F95212" w:rsidP="00F95212">
      <w:pPr>
        <w:pStyle w:val="ListParagraph"/>
        <w:ind w:left="0" w:right="-720" w:firstLine="1440"/>
        <w:jc w:val="both"/>
        <w:rPr>
          <w:rFonts w:ascii="Arial" w:hAnsi="Arial"/>
          <w:b/>
          <w:sz w:val="24"/>
          <w:szCs w:val="24"/>
        </w:rPr>
      </w:pPr>
    </w:p>
    <w:p w:rsidR="00F11B75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Ședința</w:t>
      </w:r>
      <w:r w:rsidR="00F11BE2" w:rsidRPr="005169B6">
        <w:rPr>
          <w:rFonts w:ascii="Arial" w:hAnsi="Arial"/>
          <w:sz w:val="24"/>
          <w:szCs w:val="24"/>
        </w:rPr>
        <w:t xml:space="preserve"> ordinară se încheie la ora </w:t>
      </w:r>
      <w:r w:rsidR="00F95212">
        <w:rPr>
          <w:rFonts w:ascii="Arial" w:hAnsi="Arial"/>
          <w:sz w:val="24"/>
          <w:szCs w:val="24"/>
        </w:rPr>
        <w:t>13,17</w:t>
      </w:r>
      <w:r w:rsidR="00222B12">
        <w:rPr>
          <w:rFonts w:ascii="Arial" w:hAnsi="Arial"/>
          <w:sz w:val="24"/>
          <w:szCs w:val="24"/>
        </w:rPr>
        <w:t>.</w:t>
      </w:r>
    </w:p>
    <w:p w:rsidR="00DE230E" w:rsidRPr="005169B6" w:rsidRDefault="00DE230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5169B6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>
        <w:rPr>
          <w:rFonts w:ascii="Arial" w:hAnsi="Arial"/>
          <w:sz w:val="24"/>
          <w:szCs w:val="24"/>
        </w:rPr>
        <w:t>Consiliului Local al</w:t>
      </w:r>
      <w:r w:rsidRPr="005169B6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</w:pPr>
    </w:p>
    <w:p w:rsidR="00B22A1E" w:rsidRDefault="00B22A1E" w:rsidP="005169B6">
      <w:pPr>
        <w:ind w:right="-720"/>
        <w:jc w:val="both"/>
      </w:pPr>
    </w:p>
    <w:p w:rsidR="00F11B75" w:rsidRPr="00C0079A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C0079A" w:rsidRDefault="00F95212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</w:t>
      </w:r>
      <w:r w:rsidR="00F11B75" w:rsidRPr="00C0079A">
        <w:rPr>
          <w:rFonts w:ascii="Arial" w:hAnsi="Arial"/>
          <w:b/>
          <w:sz w:val="24"/>
          <w:szCs w:val="24"/>
        </w:rPr>
        <w:t xml:space="preserve">onsilier </w:t>
      </w:r>
      <w:r>
        <w:rPr>
          <w:rFonts w:ascii="Arial" w:hAnsi="Arial"/>
          <w:b/>
          <w:sz w:val="24"/>
          <w:szCs w:val="24"/>
        </w:rPr>
        <w:t>j</w:t>
      </w:r>
      <w:r w:rsidR="00F11B75" w:rsidRPr="00C0079A">
        <w:rPr>
          <w:rFonts w:ascii="Arial" w:hAnsi="Arial"/>
          <w:b/>
          <w:sz w:val="24"/>
          <w:szCs w:val="24"/>
        </w:rPr>
        <w:t>uridic Jitaru Irina</w:t>
      </w:r>
    </w:p>
    <w:p w:rsidR="00F11B75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Pr="005169B6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7A779A" w:rsidP="00B22A1E">
      <w:pPr>
        <w:tabs>
          <w:tab w:val="left" w:pos="7375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9A741A">
        <w:rPr>
          <w:rFonts w:ascii="Arial" w:hAnsi="Arial"/>
          <w:sz w:val="24"/>
          <w:szCs w:val="24"/>
        </w:rPr>
        <w:t xml:space="preserve">           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329" w:rsidRDefault="00AD5329" w:rsidP="003C0B9C">
      <w:r>
        <w:separator/>
      </w:r>
    </w:p>
  </w:endnote>
  <w:endnote w:type="continuationSeparator" w:id="0">
    <w:p w:rsidR="00AD5329" w:rsidRDefault="00AD5329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020DB2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020DB2" w:rsidRPr="00E151A3">
      <w:rPr>
        <w:rFonts w:ascii="Arial" w:hAnsi="Arial"/>
        <w:sz w:val="20"/>
        <w:szCs w:val="20"/>
        <w:vertAlign w:val="superscript"/>
      </w:rPr>
      <w:fldChar w:fldCharType="separate"/>
    </w:r>
    <w:r w:rsidR="009B2996">
      <w:rPr>
        <w:rFonts w:ascii="Arial" w:hAnsi="Arial"/>
        <w:noProof/>
        <w:sz w:val="20"/>
        <w:szCs w:val="20"/>
        <w:vertAlign w:val="superscript"/>
      </w:rPr>
      <w:t>6</w:t>
    </w:r>
    <w:r w:rsidR="00020DB2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329" w:rsidRDefault="00AD5329" w:rsidP="003C0B9C">
      <w:r>
        <w:separator/>
      </w:r>
    </w:p>
  </w:footnote>
  <w:footnote w:type="continuationSeparator" w:id="0">
    <w:p w:rsidR="00AD5329" w:rsidRDefault="00AD5329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522D4"/>
    <w:rsid w:val="0009379D"/>
    <w:rsid w:val="000C267E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24CB8"/>
    <w:rsid w:val="00357756"/>
    <w:rsid w:val="00363136"/>
    <w:rsid w:val="00377A04"/>
    <w:rsid w:val="003B7531"/>
    <w:rsid w:val="003C0B9C"/>
    <w:rsid w:val="003F66D4"/>
    <w:rsid w:val="00417B91"/>
    <w:rsid w:val="0042518F"/>
    <w:rsid w:val="00444720"/>
    <w:rsid w:val="00456996"/>
    <w:rsid w:val="004B5F2D"/>
    <w:rsid w:val="004E282F"/>
    <w:rsid w:val="00512712"/>
    <w:rsid w:val="00515045"/>
    <w:rsid w:val="005169B6"/>
    <w:rsid w:val="0055664D"/>
    <w:rsid w:val="00564CDD"/>
    <w:rsid w:val="005C058E"/>
    <w:rsid w:val="005C2734"/>
    <w:rsid w:val="005C4678"/>
    <w:rsid w:val="00645AD1"/>
    <w:rsid w:val="00664E23"/>
    <w:rsid w:val="00693908"/>
    <w:rsid w:val="00702A25"/>
    <w:rsid w:val="00736253"/>
    <w:rsid w:val="00762C61"/>
    <w:rsid w:val="007727E1"/>
    <w:rsid w:val="007759AB"/>
    <w:rsid w:val="00777361"/>
    <w:rsid w:val="007A779A"/>
    <w:rsid w:val="007D7CEA"/>
    <w:rsid w:val="00821604"/>
    <w:rsid w:val="00837A46"/>
    <w:rsid w:val="00865195"/>
    <w:rsid w:val="008B7D87"/>
    <w:rsid w:val="008C4E2C"/>
    <w:rsid w:val="00903C6C"/>
    <w:rsid w:val="00915B18"/>
    <w:rsid w:val="0093014B"/>
    <w:rsid w:val="009A21AC"/>
    <w:rsid w:val="009A674A"/>
    <w:rsid w:val="009A741A"/>
    <w:rsid w:val="009B2996"/>
    <w:rsid w:val="00AC0FA1"/>
    <w:rsid w:val="00AD5329"/>
    <w:rsid w:val="00AE55A6"/>
    <w:rsid w:val="00AE640C"/>
    <w:rsid w:val="00B14480"/>
    <w:rsid w:val="00B14F90"/>
    <w:rsid w:val="00B22A1E"/>
    <w:rsid w:val="00B54A21"/>
    <w:rsid w:val="00B62397"/>
    <w:rsid w:val="00B72C72"/>
    <w:rsid w:val="00B81EAF"/>
    <w:rsid w:val="00BF1128"/>
    <w:rsid w:val="00C0079A"/>
    <w:rsid w:val="00C4427E"/>
    <w:rsid w:val="00C55B8F"/>
    <w:rsid w:val="00C64F9B"/>
    <w:rsid w:val="00C936F1"/>
    <w:rsid w:val="00C94F67"/>
    <w:rsid w:val="00D165D5"/>
    <w:rsid w:val="00D833B9"/>
    <w:rsid w:val="00D96C15"/>
    <w:rsid w:val="00DA0580"/>
    <w:rsid w:val="00DD31A8"/>
    <w:rsid w:val="00DE230E"/>
    <w:rsid w:val="00E151A3"/>
    <w:rsid w:val="00E35764"/>
    <w:rsid w:val="00E367CF"/>
    <w:rsid w:val="00E450E6"/>
    <w:rsid w:val="00E77E12"/>
    <w:rsid w:val="00EA0587"/>
    <w:rsid w:val="00EB7FA7"/>
    <w:rsid w:val="00EF3092"/>
    <w:rsid w:val="00F11B75"/>
    <w:rsid w:val="00F11BE2"/>
    <w:rsid w:val="00F137A8"/>
    <w:rsid w:val="00F4664F"/>
    <w:rsid w:val="00F60D42"/>
    <w:rsid w:val="00F648FA"/>
    <w:rsid w:val="00F70826"/>
    <w:rsid w:val="00F82FA2"/>
    <w:rsid w:val="00F95212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2E0C2-DF5E-4322-81E5-AF5F7FB7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7</cp:revision>
  <cp:lastPrinted>2017-09-06T10:11:00Z</cp:lastPrinted>
  <dcterms:created xsi:type="dcterms:W3CDTF">2017-09-06T10:02:00Z</dcterms:created>
  <dcterms:modified xsi:type="dcterms:W3CDTF">2017-09-06T11:36:00Z</dcterms:modified>
</cp:coreProperties>
</file>