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3969B7">
      <w:pPr>
        <w:pStyle w:val="NoSpacing"/>
        <w:spacing w:line="276" w:lineRule="auto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3969B7">
      <w:pPr>
        <w:pStyle w:val="NoSpacing"/>
        <w:spacing w:line="276" w:lineRule="auto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3969B7">
      <w:pPr>
        <w:pStyle w:val="NoSpacing"/>
        <w:spacing w:line="276" w:lineRule="auto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Pr="003969B7" w:rsidRDefault="00165A7D" w:rsidP="003969B7">
      <w:pPr>
        <w:pStyle w:val="NoSpacing"/>
        <w:spacing w:line="276" w:lineRule="auto"/>
        <w:ind w:right="-720"/>
        <w:jc w:val="center"/>
        <w:rPr>
          <w:rFonts w:ascii="Trebuchet MS" w:hAnsi="Trebuchet MS" w:cs="Arial"/>
          <w:b/>
          <w:sz w:val="32"/>
          <w:szCs w:val="32"/>
          <w:u w:val="single"/>
        </w:rPr>
      </w:pPr>
    </w:p>
    <w:p w:rsidR="00B1368E" w:rsidRPr="003969B7" w:rsidRDefault="00524D35" w:rsidP="003969B7">
      <w:pPr>
        <w:pStyle w:val="NoSpacing"/>
        <w:spacing w:line="276" w:lineRule="auto"/>
        <w:ind w:right="-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9B7">
        <w:rPr>
          <w:rFonts w:ascii="Arial" w:hAnsi="Arial" w:cs="Arial"/>
          <w:b/>
          <w:sz w:val="32"/>
          <w:szCs w:val="32"/>
          <w:u w:val="single"/>
        </w:rPr>
        <w:t>MINUTA</w:t>
      </w:r>
      <w:r w:rsidR="00B1368E" w:rsidRPr="003969B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524D35" w:rsidRPr="003969B7" w:rsidRDefault="00524D35" w:rsidP="003969B7">
      <w:pPr>
        <w:pStyle w:val="NoSpacing"/>
        <w:spacing w:line="276" w:lineRule="auto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69B7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3969B7">
        <w:rPr>
          <w:rFonts w:ascii="Arial" w:hAnsi="Arial" w:cs="Arial"/>
          <w:b/>
          <w:sz w:val="24"/>
          <w:szCs w:val="24"/>
          <w:u w:val="single"/>
        </w:rPr>
        <w:t>ordinare</w:t>
      </w:r>
      <w:proofErr w:type="spellEnd"/>
      <w:r w:rsidRPr="003969B7">
        <w:rPr>
          <w:rFonts w:ascii="Arial" w:hAnsi="Arial" w:cs="Arial"/>
          <w:b/>
          <w:sz w:val="24"/>
          <w:szCs w:val="24"/>
          <w:u w:val="single"/>
        </w:rPr>
        <w:t xml:space="preserve"> din data de </w:t>
      </w:r>
      <w:r w:rsidR="00EB1345" w:rsidRPr="003969B7">
        <w:rPr>
          <w:rFonts w:ascii="Arial" w:hAnsi="Arial" w:cs="Arial"/>
          <w:b/>
          <w:sz w:val="24"/>
          <w:szCs w:val="24"/>
          <w:u w:val="single"/>
        </w:rPr>
        <w:t xml:space="preserve">30 </w:t>
      </w:r>
      <w:proofErr w:type="spellStart"/>
      <w:r w:rsidR="00AF7348" w:rsidRPr="003969B7">
        <w:rPr>
          <w:rFonts w:ascii="Arial" w:hAnsi="Arial" w:cs="Arial"/>
          <w:b/>
          <w:sz w:val="24"/>
          <w:szCs w:val="24"/>
          <w:u w:val="single"/>
        </w:rPr>
        <w:t>iulie</w:t>
      </w:r>
      <w:proofErr w:type="spellEnd"/>
      <w:r w:rsidR="00EB1345" w:rsidRPr="003969B7">
        <w:rPr>
          <w:rFonts w:ascii="Arial" w:hAnsi="Arial" w:cs="Arial"/>
          <w:b/>
          <w:sz w:val="24"/>
          <w:szCs w:val="24"/>
          <w:u w:val="single"/>
        </w:rPr>
        <w:t xml:space="preserve"> 2021</w:t>
      </w:r>
      <w:r w:rsidR="00FF730D" w:rsidRPr="003969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969B7">
        <w:rPr>
          <w:rFonts w:ascii="Arial" w:hAnsi="Arial" w:cs="Arial"/>
          <w:b/>
          <w:sz w:val="24"/>
          <w:szCs w:val="24"/>
          <w:u w:val="single"/>
        </w:rPr>
        <w:t xml:space="preserve">a </w:t>
      </w:r>
      <w:proofErr w:type="spellStart"/>
      <w:r w:rsidRPr="003969B7">
        <w:rPr>
          <w:rFonts w:ascii="Arial" w:hAnsi="Arial" w:cs="Arial"/>
          <w:b/>
          <w:sz w:val="24"/>
          <w:szCs w:val="24"/>
          <w:u w:val="single"/>
        </w:rPr>
        <w:t>Consiliului</w:t>
      </w:r>
      <w:proofErr w:type="spellEnd"/>
      <w:r w:rsidRPr="003969B7">
        <w:rPr>
          <w:rFonts w:ascii="Arial" w:hAnsi="Arial" w:cs="Arial"/>
          <w:b/>
          <w:sz w:val="24"/>
          <w:szCs w:val="24"/>
          <w:u w:val="single"/>
        </w:rPr>
        <w:t xml:space="preserve"> Local al </w:t>
      </w:r>
      <w:proofErr w:type="spellStart"/>
      <w:r w:rsidRPr="003969B7">
        <w:rPr>
          <w:rFonts w:ascii="Arial" w:hAnsi="Arial" w:cs="Arial"/>
          <w:b/>
          <w:sz w:val="24"/>
          <w:szCs w:val="24"/>
          <w:u w:val="single"/>
        </w:rPr>
        <w:t>Municipiului</w:t>
      </w:r>
      <w:proofErr w:type="spellEnd"/>
      <w:r w:rsidRPr="003969B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  <w:u w:val="single"/>
        </w:rPr>
        <w:t>Pașcani</w:t>
      </w:r>
      <w:proofErr w:type="spellEnd"/>
    </w:p>
    <w:p w:rsidR="00524D35" w:rsidRPr="003969B7" w:rsidRDefault="00524D35" w:rsidP="003969B7">
      <w:pPr>
        <w:pStyle w:val="NoSpacing"/>
        <w:spacing w:line="276" w:lineRule="auto"/>
        <w:ind w:right="-720"/>
        <w:jc w:val="center"/>
        <w:rPr>
          <w:rFonts w:ascii="Arial" w:hAnsi="Arial" w:cs="Arial"/>
          <w:sz w:val="24"/>
          <w:szCs w:val="24"/>
        </w:rPr>
      </w:pPr>
    </w:p>
    <w:p w:rsidR="00524D35" w:rsidRPr="003969B7" w:rsidRDefault="00524D35" w:rsidP="003969B7">
      <w:pPr>
        <w:pStyle w:val="NoSpacing"/>
        <w:spacing w:line="276" w:lineRule="auto"/>
        <w:ind w:right="-720"/>
        <w:jc w:val="center"/>
        <w:rPr>
          <w:rFonts w:ascii="Arial" w:hAnsi="Arial" w:cs="Arial"/>
          <w:sz w:val="24"/>
          <w:szCs w:val="24"/>
        </w:rPr>
      </w:pPr>
    </w:p>
    <w:p w:rsidR="00524D35" w:rsidRPr="003969B7" w:rsidRDefault="00524D35" w:rsidP="003969B7">
      <w:pPr>
        <w:pStyle w:val="NoSpacing"/>
        <w:spacing w:line="276" w:lineRule="auto"/>
        <w:ind w:right="-720"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969B7">
        <w:rPr>
          <w:rFonts w:ascii="Arial" w:hAnsi="Arial" w:cs="Arial"/>
          <w:sz w:val="24"/>
          <w:szCs w:val="24"/>
        </w:rPr>
        <w:t>Consiliul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Local a </w:t>
      </w:r>
      <w:proofErr w:type="spellStart"/>
      <w:r w:rsidRPr="003969B7">
        <w:rPr>
          <w:rFonts w:ascii="Arial" w:hAnsi="Arial" w:cs="Arial"/>
          <w:sz w:val="24"/>
          <w:szCs w:val="24"/>
        </w:rPr>
        <w:t>fost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sz w:val="24"/>
          <w:szCs w:val="24"/>
        </w:rPr>
        <w:t>convocat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sz w:val="24"/>
          <w:szCs w:val="24"/>
        </w:rPr>
        <w:t>în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</w:t>
      </w:r>
      <w:r w:rsidRPr="003969B7">
        <w:rPr>
          <w:rFonts w:ascii="Arial" w:hAnsi="Arial" w:cs="Arial"/>
          <w:sz w:val="24"/>
          <w:szCs w:val="24"/>
          <w:lang w:val="ro-RO"/>
        </w:rPr>
        <w:t xml:space="preserve">ședință ordinară la data </w:t>
      </w:r>
      <w:r w:rsidR="000846FC" w:rsidRPr="003969B7">
        <w:rPr>
          <w:rFonts w:ascii="Arial" w:hAnsi="Arial" w:cs="Arial"/>
          <w:sz w:val="24"/>
          <w:szCs w:val="24"/>
          <w:lang w:val="ro-RO"/>
        </w:rPr>
        <w:t xml:space="preserve">30 </w:t>
      </w:r>
      <w:r w:rsidR="00AF7348" w:rsidRPr="003969B7">
        <w:rPr>
          <w:rFonts w:ascii="Arial" w:hAnsi="Arial" w:cs="Arial"/>
          <w:sz w:val="24"/>
          <w:szCs w:val="24"/>
          <w:lang w:val="ro-RO"/>
        </w:rPr>
        <w:t>iulie</w:t>
      </w:r>
      <w:r w:rsidR="0047437E" w:rsidRPr="003969B7">
        <w:rPr>
          <w:rFonts w:ascii="Arial" w:hAnsi="Arial" w:cs="Arial"/>
          <w:sz w:val="24"/>
          <w:szCs w:val="24"/>
          <w:lang w:val="ro-RO"/>
        </w:rPr>
        <w:t xml:space="preserve"> 2021</w:t>
      </w:r>
      <w:r w:rsidRPr="003969B7">
        <w:rPr>
          <w:rFonts w:ascii="Arial" w:hAnsi="Arial" w:cs="Arial"/>
          <w:sz w:val="24"/>
          <w:szCs w:val="24"/>
          <w:lang w:val="ro-RO"/>
        </w:rPr>
        <w:t>, ora 1</w:t>
      </w:r>
      <w:r w:rsidR="00AF7348" w:rsidRPr="003969B7">
        <w:rPr>
          <w:rFonts w:ascii="Arial" w:hAnsi="Arial" w:cs="Arial"/>
          <w:sz w:val="24"/>
          <w:szCs w:val="24"/>
          <w:lang w:val="ro-RO"/>
        </w:rPr>
        <w:t>0</w:t>
      </w:r>
      <w:r w:rsidRPr="003969B7">
        <w:rPr>
          <w:rFonts w:ascii="Arial" w:hAnsi="Arial" w:cs="Arial"/>
          <w:sz w:val="24"/>
          <w:szCs w:val="24"/>
          <w:lang w:val="ro-RO"/>
        </w:rPr>
        <w:t xml:space="preserve">,00, prin Dispoziția Primarului nr. </w:t>
      </w:r>
      <w:r w:rsidR="000846FC" w:rsidRPr="003969B7">
        <w:rPr>
          <w:rFonts w:ascii="Arial" w:hAnsi="Arial" w:cs="Arial"/>
          <w:sz w:val="24"/>
          <w:szCs w:val="24"/>
          <w:lang w:val="ro-RO"/>
        </w:rPr>
        <w:t>8</w:t>
      </w:r>
      <w:r w:rsidR="00AF7348" w:rsidRPr="003969B7">
        <w:rPr>
          <w:rFonts w:ascii="Arial" w:hAnsi="Arial" w:cs="Arial"/>
          <w:sz w:val="24"/>
          <w:szCs w:val="24"/>
          <w:lang w:val="ro-RO"/>
        </w:rPr>
        <w:t>99</w:t>
      </w:r>
      <w:r w:rsidR="000846FC" w:rsidRPr="003969B7">
        <w:rPr>
          <w:rFonts w:ascii="Arial" w:hAnsi="Arial" w:cs="Arial"/>
          <w:sz w:val="24"/>
          <w:szCs w:val="24"/>
          <w:lang w:val="ro-RO"/>
        </w:rPr>
        <w:t>/2</w:t>
      </w:r>
      <w:r w:rsidR="00AF7348" w:rsidRPr="003969B7">
        <w:rPr>
          <w:rFonts w:ascii="Arial" w:hAnsi="Arial" w:cs="Arial"/>
          <w:sz w:val="24"/>
          <w:szCs w:val="24"/>
          <w:lang w:val="ro-RO"/>
        </w:rPr>
        <w:t>3</w:t>
      </w:r>
      <w:r w:rsidR="000846FC" w:rsidRPr="003969B7">
        <w:rPr>
          <w:rFonts w:ascii="Arial" w:hAnsi="Arial" w:cs="Arial"/>
          <w:sz w:val="24"/>
          <w:szCs w:val="24"/>
          <w:lang w:val="ro-RO"/>
        </w:rPr>
        <w:t>.0</w:t>
      </w:r>
      <w:r w:rsidR="00AF7348" w:rsidRPr="003969B7">
        <w:rPr>
          <w:rFonts w:ascii="Arial" w:hAnsi="Arial" w:cs="Arial"/>
          <w:sz w:val="24"/>
          <w:szCs w:val="24"/>
          <w:lang w:val="ro-RO"/>
        </w:rPr>
        <w:t>7</w:t>
      </w:r>
      <w:r w:rsidR="000846FC" w:rsidRPr="003969B7">
        <w:rPr>
          <w:rFonts w:ascii="Arial" w:hAnsi="Arial" w:cs="Arial"/>
          <w:sz w:val="24"/>
          <w:szCs w:val="24"/>
          <w:lang w:val="ro-RO"/>
        </w:rPr>
        <w:t>.2021</w:t>
      </w:r>
      <w:r w:rsidRPr="003969B7">
        <w:rPr>
          <w:rFonts w:ascii="Arial" w:hAnsi="Arial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3969B7" w:rsidRDefault="00524D35" w:rsidP="003969B7">
      <w:pPr>
        <w:tabs>
          <w:tab w:val="left" w:pos="1139"/>
        </w:tabs>
        <w:spacing w:line="276" w:lineRule="auto"/>
        <w:ind w:right="-720"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Ședința ordinară </w:t>
      </w:r>
      <w:r w:rsidR="00165A7D" w:rsidRPr="003969B7">
        <w:rPr>
          <w:rFonts w:ascii="Arial" w:hAnsi="Arial"/>
          <w:sz w:val="24"/>
          <w:szCs w:val="24"/>
        </w:rPr>
        <w:t>începe</w:t>
      </w:r>
      <w:r w:rsidRPr="003969B7">
        <w:rPr>
          <w:rFonts w:ascii="Arial" w:hAnsi="Arial"/>
          <w:sz w:val="24"/>
          <w:szCs w:val="24"/>
        </w:rPr>
        <w:t xml:space="preserve"> la ora </w:t>
      </w:r>
      <w:r w:rsidR="0039433A" w:rsidRPr="003969B7">
        <w:rPr>
          <w:rFonts w:ascii="Arial" w:hAnsi="Arial"/>
          <w:sz w:val="24"/>
          <w:szCs w:val="24"/>
        </w:rPr>
        <w:t>1</w:t>
      </w:r>
      <w:r w:rsidR="00AF7348" w:rsidRPr="003969B7">
        <w:rPr>
          <w:rFonts w:ascii="Arial" w:hAnsi="Arial"/>
          <w:sz w:val="24"/>
          <w:szCs w:val="24"/>
        </w:rPr>
        <w:t>0</w:t>
      </w:r>
      <w:r w:rsidR="0039433A" w:rsidRPr="003969B7">
        <w:rPr>
          <w:rFonts w:ascii="Arial" w:hAnsi="Arial"/>
          <w:sz w:val="24"/>
          <w:szCs w:val="24"/>
        </w:rPr>
        <w:t>,</w:t>
      </w:r>
      <w:r w:rsidR="00AF7348" w:rsidRPr="003969B7">
        <w:rPr>
          <w:rFonts w:ascii="Arial" w:hAnsi="Arial"/>
          <w:sz w:val="24"/>
          <w:szCs w:val="24"/>
        </w:rPr>
        <w:t>10</w:t>
      </w:r>
      <w:r w:rsidRPr="003969B7">
        <w:rPr>
          <w:rFonts w:ascii="Arial" w:hAnsi="Arial"/>
          <w:sz w:val="24"/>
          <w:szCs w:val="24"/>
        </w:rPr>
        <w:t xml:space="preserve"> și se desfășoară </w:t>
      </w:r>
      <w:r w:rsidR="00F05936" w:rsidRPr="003969B7">
        <w:rPr>
          <w:rFonts w:ascii="Arial" w:hAnsi="Arial"/>
          <w:sz w:val="24"/>
          <w:szCs w:val="24"/>
        </w:rPr>
        <w:t xml:space="preserve">în sala </w:t>
      </w:r>
      <w:r w:rsidR="00996DE8" w:rsidRPr="003969B7">
        <w:rPr>
          <w:rFonts w:ascii="Arial" w:hAnsi="Arial"/>
          <w:sz w:val="24"/>
          <w:szCs w:val="24"/>
        </w:rPr>
        <w:t xml:space="preserve">de </w:t>
      </w:r>
      <w:r w:rsidR="00156026" w:rsidRPr="003969B7">
        <w:rPr>
          <w:rFonts w:ascii="Arial" w:hAnsi="Arial"/>
          <w:sz w:val="24"/>
          <w:szCs w:val="24"/>
        </w:rPr>
        <w:t>ședințe</w:t>
      </w:r>
      <w:r w:rsidR="00F05936" w:rsidRPr="003969B7">
        <w:rPr>
          <w:rFonts w:ascii="Arial" w:hAnsi="Arial"/>
          <w:sz w:val="24"/>
          <w:szCs w:val="24"/>
        </w:rPr>
        <w:t xml:space="preserve"> a municipiului Pașcani.</w:t>
      </w:r>
    </w:p>
    <w:p w:rsidR="00524D35" w:rsidRPr="003969B7" w:rsidRDefault="00524D35" w:rsidP="003969B7">
      <w:pPr>
        <w:pStyle w:val="NoSpacing"/>
        <w:spacing w:line="276" w:lineRule="auto"/>
        <w:ind w:right="-720"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0846FC" w:rsidRPr="003969B7" w:rsidRDefault="000846FC" w:rsidP="003969B7">
      <w:pPr>
        <w:pStyle w:val="NoSpacing"/>
        <w:spacing w:line="276" w:lineRule="auto"/>
        <w:ind w:right="-720"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3969B7">
        <w:rPr>
          <w:rFonts w:ascii="Arial" w:hAnsi="Arial" w:cs="Arial"/>
          <w:sz w:val="24"/>
          <w:szCs w:val="24"/>
          <w:lang w:val="ro-RO"/>
        </w:rPr>
        <w:t>Participă următorii consilieri:</w:t>
      </w:r>
    </w:p>
    <w:p w:rsidR="000846FC" w:rsidRPr="00BF5B7E" w:rsidRDefault="000846FC" w:rsidP="003969B7">
      <w:pPr>
        <w:pStyle w:val="NoSpacing"/>
        <w:spacing w:line="276" w:lineRule="auto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21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561"/>
      </w:tblGrid>
      <w:tr w:rsidR="000846FC" w:rsidRPr="00BF39DD" w:rsidTr="00AC0C3D">
        <w:tc>
          <w:tcPr>
            <w:tcW w:w="649" w:type="dxa"/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61" w:type="dxa"/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846FC" w:rsidRPr="00BF39DD" w:rsidTr="00AC0C3D">
        <w:tc>
          <w:tcPr>
            <w:tcW w:w="649" w:type="dxa"/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61" w:type="dxa"/>
          </w:tcPr>
          <w:p w:rsidR="000846FC" w:rsidRPr="00074A01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846FC" w:rsidRPr="00BF39DD" w:rsidTr="00AC0C3D">
        <w:tc>
          <w:tcPr>
            <w:tcW w:w="649" w:type="dxa"/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  <w:r w:rsidR="00AC0C3D">
              <w:rPr>
                <w:rFonts w:ascii="Trebuchet MS" w:hAnsi="Trebuchet MS"/>
                <w:sz w:val="24"/>
                <w:szCs w:val="24"/>
              </w:rPr>
              <w:t xml:space="preserve"> – participă online</w:t>
            </w:r>
          </w:p>
        </w:tc>
      </w:tr>
      <w:tr w:rsidR="000846FC" w:rsidRPr="00BF39DD" w:rsidTr="00AC0C3D">
        <w:trPr>
          <w:trHeight w:val="234"/>
        </w:trPr>
        <w:tc>
          <w:tcPr>
            <w:tcW w:w="649" w:type="dxa"/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  <w:r w:rsidR="00AC0C3D">
              <w:rPr>
                <w:rFonts w:ascii="Trebuchet MS" w:hAnsi="Trebuchet MS"/>
                <w:sz w:val="24"/>
                <w:szCs w:val="24"/>
              </w:rPr>
              <w:t xml:space="preserve"> – participă online</w:t>
            </w:r>
          </w:p>
        </w:tc>
      </w:tr>
      <w:tr w:rsidR="000846FC" w:rsidRPr="00BF39DD" w:rsidTr="00AC0C3D">
        <w:trPr>
          <w:trHeight w:val="211"/>
        </w:trPr>
        <w:tc>
          <w:tcPr>
            <w:tcW w:w="649" w:type="dxa"/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846FC" w:rsidRPr="00BF39DD" w:rsidTr="00AC0C3D">
        <w:trPr>
          <w:trHeight w:val="204"/>
        </w:trPr>
        <w:tc>
          <w:tcPr>
            <w:tcW w:w="649" w:type="dxa"/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846FC" w:rsidRPr="00BF39DD" w:rsidTr="00AC0C3D">
        <w:trPr>
          <w:trHeight w:val="280"/>
        </w:trPr>
        <w:tc>
          <w:tcPr>
            <w:tcW w:w="649" w:type="dxa"/>
          </w:tcPr>
          <w:p w:rsidR="000846FC" w:rsidRPr="00BF39DD" w:rsidRDefault="00AC0C3D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="000846FC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0846FC" w:rsidRPr="00BF39DD" w:rsidTr="00AC0C3D">
        <w:trPr>
          <w:trHeight w:val="74"/>
        </w:trPr>
        <w:tc>
          <w:tcPr>
            <w:tcW w:w="649" w:type="dxa"/>
          </w:tcPr>
          <w:p w:rsidR="000846FC" w:rsidRPr="00BF39DD" w:rsidRDefault="00AC0C3D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="000846FC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0846FC" w:rsidRPr="00BF39DD" w:rsidTr="00AC0C3D">
        <w:trPr>
          <w:trHeight w:val="74"/>
        </w:trPr>
        <w:tc>
          <w:tcPr>
            <w:tcW w:w="649" w:type="dxa"/>
          </w:tcPr>
          <w:p w:rsidR="000846FC" w:rsidRPr="00BF39DD" w:rsidRDefault="00AC0C3D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="000846FC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846FC" w:rsidRPr="00BF39DD" w:rsidTr="00AC0C3D">
        <w:trPr>
          <w:trHeight w:val="70"/>
        </w:trPr>
        <w:tc>
          <w:tcPr>
            <w:tcW w:w="649" w:type="dxa"/>
          </w:tcPr>
          <w:p w:rsidR="000846FC" w:rsidRPr="00BF39DD" w:rsidRDefault="00AC0C3D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="000846FC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0846FC" w:rsidRPr="00BF39DD" w:rsidTr="00AC0C3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AC0C3D">
              <w:rPr>
                <w:rFonts w:ascii="Trebuchet MS" w:hAnsi="Trebuchet MS"/>
                <w:sz w:val="24"/>
                <w:szCs w:val="24"/>
              </w:rPr>
              <w:t>0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0846FC" w:rsidRPr="00BF39DD" w:rsidTr="00AC0C3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AC0C3D">
              <w:rPr>
                <w:rFonts w:ascii="Trebuchet MS" w:hAnsi="Trebuchet MS"/>
                <w:sz w:val="24"/>
                <w:szCs w:val="24"/>
              </w:rPr>
              <w:t>1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0846FC" w:rsidRPr="00BF39DD" w:rsidTr="00AC0C3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AC0C3D">
              <w:rPr>
                <w:rFonts w:ascii="Trebuchet MS" w:hAnsi="Trebuchet MS"/>
                <w:sz w:val="24"/>
                <w:szCs w:val="24"/>
              </w:rPr>
              <w:t>2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0846FC" w:rsidRPr="00BF39DD" w:rsidTr="00AC0C3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AC0C3D">
              <w:rPr>
                <w:rFonts w:ascii="Trebuchet MS" w:hAnsi="Trebuchet MS"/>
                <w:sz w:val="24"/>
                <w:szCs w:val="24"/>
              </w:rPr>
              <w:t>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0846FC" w:rsidRPr="005D5DE0" w:rsidTr="00AC0C3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AC0C3D"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0846FC" w:rsidRPr="005D5DE0" w:rsidTr="00AC0C3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AC0C3D"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  <w:r w:rsidR="00AC0C3D">
              <w:rPr>
                <w:rFonts w:ascii="Trebuchet MS" w:hAnsi="Trebuchet MS"/>
                <w:sz w:val="24"/>
                <w:szCs w:val="24"/>
              </w:rPr>
              <w:t xml:space="preserve"> – participă online</w:t>
            </w:r>
          </w:p>
        </w:tc>
      </w:tr>
      <w:tr w:rsidR="000846FC" w:rsidRPr="005D5DE0" w:rsidTr="00AC0C3D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BF39DD" w:rsidRDefault="000846FC" w:rsidP="003969B7">
            <w:pPr>
              <w:spacing w:line="276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AC0C3D"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FC" w:rsidRPr="005D5DE0" w:rsidRDefault="000846FC" w:rsidP="003969B7">
            <w:pPr>
              <w:spacing w:line="276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0846FC" w:rsidRDefault="000846FC" w:rsidP="003969B7">
      <w:pPr>
        <w:pStyle w:val="NoSpacing"/>
        <w:spacing w:line="276" w:lineRule="auto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Pr="003969B7" w:rsidRDefault="00524D35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Participă  la ședința ordinară a Consiliului Local al Municipiului Pașcani: domnul </w:t>
      </w:r>
      <w:r w:rsidR="0047437E" w:rsidRPr="003969B7">
        <w:rPr>
          <w:rFonts w:ascii="Arial" w:hAnsi="Arial"/>
          <w:sz w:val="24"/>
          <w:szCs w:val="24"/>
        </w:rPr>
        <w:t xml:space="preserve">Marius-Nicolae </w:t>
      </w:r>
      <w:r w:rsidR="000F53EF" w:rsidRPr="003969B7">
        <w:rPr>
          <w:rFonts w:ascii="Arial" w:hAnsi="Arial"/>
          <w:sz w:val="24"/>
          <w:szCs w:val="24"/>
        </w:rPr>
        <w:t>Pintilie</w:t>
      </w:r>
      <w:r w:rsidR="0047437E" w:rsidRPr="003969B7">
        <w:rPr>
          <w:rFonts w:ascii="Arial" w:hAnsi="Arial"/>
          <w:sz w:val="24"/>
          <w:szCs w:val="24"/>
        </w:rPr>
        <w:t xml:space="preserve"> </w:t>
      </w:r>
      <w:r w:rsidRPr="003969B7">
        <w:rPr>
          <w:rFonts w:ascii="Arial" w:hAnsi="Arial"/>
          <w:sz w:val="24"/>
          <w:szCs w:val="24"/>
        </w:rPr>
        <w:t>– primarul municipiului Pașcani, doamna  Jitaru Irina – secretarul Municipiului Pașcani, directori, șefi de serviciu</w:t>
      </w:r>
      <w:r w:rsidR="007C0FE4" w:rsidRPr="003969B7">
        <w:rPr>
          <w:rFonts w:ascii="Arial" w:hAnsi="Arial"/>
          <w:sz w:val="24"/>
          <w:szCs w:val="24"/>
        </w:rPr>
        <w:t>,</w:t>
      </w:r>
      <w:r w:rsidRPr="003969B7">
        <w:rPr>
          <w:rFonts w:ascii="Arial" w:hAnsi="Arial"/>
          <w:sz w:val="24"/>
          <w:szCs w:val="24"/>
        </w:rPr>
        <w:t xml:space="preserve"> funcționari publici din cadrul Primăriei Municipiului Pașcani,</w:t>
      </w:r>
      <w:r w:rsidR="000846FC" w:rsidRPr="003969B7">
        <w:rPr>
          <w:rFonts w:ascii="Arial" w:hAnsi="Arial"/>
          <w:sz w:val="24"/>
          <w:szCs w:val="24"/>
        </w:rPr>
        <w:t xml:space="preserve"> </w:t>
      </w:r>
      <w:r w:rsidR="00FF30C3" w:rsidRPr="003969B7">
        <w:rPr>
          <w:rFonts w:ascii="Arial" w:hAnsi="Arial"/>
          <w:sz w:val="24"/>
          <w:szCs w:val="24"/>
        </w:rPr>
        <w:t>presa locală.</w:t>
      </w:r>
    </w:p>
    <w:p w:rsidR="006F6DBC" w:rsidRPr="003969B7" w:rsidRDefault="00524D35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Lucrările ședinței sunt conduse de </w:t>
      </w:r>
      <w:r w:rsidR="0039433A" w:rsidRPr="003969B7">
        <w:rPr>
          <w:rFonts w:ascii="Arial" w:hAnsi="Arial"/>
          <w:sz w:val="24"/>
          <w:szCs w:val="24"/>
        </w:rPr>
        <w:t xml:space="preserve">doamna consilier </w:t>
      </w:r>
      <w:r w:rsidR="0047437E" w:rsidRPr="003969B7">
        <w:rPr>
          <w:rFonts w:ascii="Arial" w:hAnsi="Arial"/>
          <w:sz w:val="24"/>
          <w:szCs w:val="24"/>
        </w:rPr>
        <w:t>Spiridon Mihaela-Iulia</w:t>
      </w:r>
      <w:r w:rsidR="000F53EF" w:rsidRPr="003969B7">
        <w:rPr>
          <w:rFonts w:ascii="Arial" w:hAnsi="Arial"/>
          <w:sz w:val="24"/>
          <w:szCs w:val="24"/>
        </w:rPr>
        <w:t>.</w:t>
      </w:r>
      <w:r w:rsidR="0047437E" w:rsidRPr="003969B7">
        <w:rPr>
          <w:rFonts w:ascii="Arial" w:hAnsi="Arial"/>
          <w:sz w:val="24"/>
          <w:szCs w:val="24"/>
        </w:rPr>
        <w:t xml:space="preserve"> </w:t>
      </w:r>
      <w:r w:rsidR="006F6DBC" w:rsidRPr="003969B7">
        <w:rPr>
          <w:rFonts w:ascii="Arial" w:hAnsi="Arial"/>
          <w:sz w:val="24"/>
          <w:szCs w:val="24"/>
        </w:rPr>
        <w:t xml:space="preserve"> </w:t>
      </w:r>
    </w:p>
    <w:p w:rsidR="00B3147E" w:rsidRPr="003969B7" w:rsidRDefault="00B3147E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Secretarul General al municipiului Pașcani supune spre aprobare procesul-verbal al ședinței ordinare din </w:t>
      </w:r>
      <w:r w:rsidR="00AC0C3D" w:rsidRPr="003969B7">
        <w:rPr>
          <w:rFonts w:ascii="Arial" w:hAnsi="Arial"/>
          <w:sz w:val="24"/>
          <w:szCs w:val="24"/>
        </w:rPr>
        <w:t>30</w:t>
      </w:r>
      <w:r w:rsidR="00A10FE7" w:rsidRPr="003969B7">
        <w:rPr>
          <w:rFonts w:ascii="Arial" w:hAnsi="Arial"/>
          <w:sz w:val="24"/>
          <w:szCs w:val="24"/>
        </w:rPr>
        <w:t>.0</w:t>
      </w:r>
      <w:r w:rsidR="00AC0C3D" w:rsidRPr="003969B7">
        <w:rPr>
          <w:rFonts w:ascii="Arial" w:hAnsi="Arial"/>
          <w:sz w:val="24"/>
          <w:szCs w:val="24"/>
        </w:rPr>
        <w:t>6</w:t>
      </w:r>
      <w:r w:rsidR="00A10FE7" w:rsidRPr="003969B7">
        <w:rPr>
          <w:rFonts w:ascii="Arial" w:hAnsi="Arial"/>
          <w:sz w:val="24"/>
          <w:szCs w:val="24"/>
        </w:rPr>
        <w:t>.2021</w:t>
      </w:r>
      <w:r w:rsidRPr="003969B7">
        <w:rPr>
          <w:rFonts w:ascii="Arial" w:hAnsi="Arial"/>
          <w:sz w:val="24"/>
          <w:szCs w:val="24"/>
        </w:rPr>
        <w:t>, care se aprobă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pentru.</w:t>
      </w:r>
    </w:p>
    <w:p w:rsidR="00B3147E" w:rsidRPr="003969B7" w:rsidRDefault="00B3147E" w:rsidP="003969B7">
      <w:pPr>
        <w:tabs>
          <w:tab w:val="left" w:pos="1139"/>
          <w:tab w:val="left" w:pos="1440"/>
        </w:tabs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lastRenderedPageBreak/>
        <w:t xml:space="preserve">Secretarul General al municipiului Pașcani supune spre aprobare procesul-verbal al ședinței extraordinare din </w:t>
      </w:r>
      <w:r w:rsidR="00AC0C3D" w:rsidRPr="003969B7">
        <w:rPr>
          <w:rFonts w:ascii="Arial" w:hAnsi="Arial"/>
          <w:sz w:val="24"/>
          <w:szCs w:val="24"/>
        </w:rPr>
        <w:t>19</w:t>
      </w:r>
      <w:r w:rsidR="00A10FE7" w:rsidRPr="003969B7">
        <w:rPr>
          <w:rFonts w:ascii="Arial" w:hAnsi="Arial"/>
          <w:sz w:val="24"/>
          <w:szCs w:val="24"/>
        </w:rPr>
        <w:t>.0</w:t>
      </w:r>
      <w:r w:rsidR="00AC0C3D" w:rsidRPr="003969B7">
        <w:rPr>
          <w:rFonts w:ascii="Arial" w:hAnsi="Arial"/>
          <w:sz w:val="24"/>
          <w:szCs w:val="24"/>
        </w:rPr>
        <w:t>7</w:t>
      </w:r>
      <w:r w:rsidRPr="003969B7">
        <w:rPr>
          <w:rFonts w:ascii="Arial" w:hAnsi="Arial"/>
          <w:sz w:val="24"/>
          <w:szCs w:val="24"/>
        </w:rPr>
        <w:t>.2021, care se aprobă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pentru.</w:t>
      </w:r>
    </w:p>
    <w:p w:rsidR="00FF1341" w:rsidRPr="003969B7" w:rsidRDefault="00FF1341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Proiectul ordinii de zi</w:t>
      </w:r>
      <w:r w:rsidR="003F1230" w:rsidRPr="003969B7">
        <w:rPr>
          <w:rFonts w:ascii="Arial" w:hAnsi="Arial"/>
          <w:sz w:val="24"/>
          <w:szCs w:val="24"/>
        </w:rPr>
        <w:t>,</w:t>
      </w:r>
      <w:r w:rsidRPr="003969B7">
        <w:rPr>
          <w:rFonts w:ascii="Arial" w:hAnsi="Arial"/>
          <w:sz w:val="24"/>
          <w:szCs w:val="24"/>
        </w:rPr>
        <w:t xml:space="preserve"> prevăzut în Anexa nr. 1 la Dispoziția Primarului nr. </w:t>
      </w:r>
      <w:r w:rsidR="00AC0C3D" w:rsidRPr="003969B7">
        <w:rPr>
          <w:rFonts w:ascii="Arial" w:hAnsi="Arial"/>
          <w:sz w:val="24"/>
          <w:szCs w:val="24"/>
        </w:rPr>
        <w:t>899</w:t>
      </w:r>
      <w:r w:rsidR="00A10FE7" w:rsidRPr="003969B7">
        <w:rPr>
          <w:rFonts w:ascii="Arial" w:hAnsi="Arial"/>
          <w:sz w:val="24"/>
          <w:szCs w:val="24"/>
        </w:rPr>
        <w:t>/2</w:t>
      </w:r>
      <w:r w:rsidR="00AC0C3D" w:rsidRPr="003969B7">
        <w:rPr>
          <w:rFonts w:ascii="Arial" w:hAnsi="Arial"/>
          <w:sz w:val="24"/>
          <w:szCs w:val="24"/>
        </w:rPr>
        <w:t>3</w:t>
      </w:r>
      <w:r w:rsidR="00A10FE7" w:rsidRPr="003969B7">
        <w:rPr>
          <w:rFonts w:ascii="Arial" w:hAnsi="Arial"/>
          <w:sz w:val="24"/>
          <w:szCs w:val="24"/>
        </w:rPr>
        <w:t>.0</w:t>
      </w:r>
      <w:r w:rsidR="00AC0C3D" w:rsidRPr="003969B7">
        <w:rPr>
          <w:rFonts w:ascii="Arial" w:hAnsi="Arial"/>
          <w:sz w:val="24"/>
          <w:szCs w:val="24"/>
        </w:rPr>
        <w:t>7</w:t>
      </w:r>
      <w:r w:rsidR="00A10FE7" w:rsidRPr="003969B7">
        <w:rPr>
          <w:rFonts w:ascii="Arial" w:hAnsi="Arial"/>
          <w:sz w:val="24"/>
          <w:szCs w:val="24"/>
        </w:rPr>
        <w:t xml:space="preserve">.2021 </w:t>
      </w:r>
      <w:r w:rsidR="006F6DBC" w:rsidRPr="003969B7">
        <w:rPr>
          <w:rFonts w:ascii="Arial" w:hAnsi="Arial"/>
          <w:sz w:val="24"/>
          <w:szCs w:val="24"/>
        </w:rPr>
        <w:t xml:space="preserve">și modificat </w:t>
      </w:r>
      <w:r w:rsidR="00A10FE7" w:rsidRPr="003969B7">
        <w:rPr>
          <w:rFonts w:ascii="Arial" w:hAnsi="Arial"/>
          <w:sz w:val="24"/>
          <w:szCs w:val="24"/>
        </w:rPr>
        <w:t>prin adăugarea proiect</w:t>
      </w:r>
      <w:r w:rsidR="00AC0C3D" w:rsidRPr="003969B7">
        <w:rPr>
          <w:rFonts w:ascii="Arial" w:hAnsi="Arial"/>
          <w:sz w:val="24"/>
          <w:szCs w:val="24"/>
        </w:rPr>
        <w:t>elor</w:t>
      </w:r>
      <w:r w:rsidR="00A10FE7" w:rsidRPr="003969B7">
        <w:rPr>
          <w:rFonts w:ascii="Arial" w:hAnsi="Arial"/>
          <w:sz w:val="24"/>
          <w:szCs w:val="24"/>
        </w:rPr>
        <w:t xml:space="preserve"> suplimentar</w:t>
      </w:r>
      <w:r w:rsidR="00AC0C3D" w:rsidRPr="003969B7">
        <w:rPr>
          <w:rFonts w:ascii="Arial" w:hAnsi="Arial"/>
          <w:sz w:val="24"/>
          <w:szCs w:val="24"/>
        </w:rPr>
        <w:t>e</w:t>
      </w:r>
      <w:r w:rsidR="00A10FE7" w:rsidRPr="003969B7">
        <w:rPr>
          <w:rFonts w:ascii="Arial" w:hAnsi="Arial"/>
          <w:sz w:val="24"/>
          <w:szCs w:val="24"/>
        </w:rPr>
        <w:t xml:space="preserve"> cu nr. 1</w:t>
      </w:r>
      <w:r w:rsidR="00AC0C3D" w:rsidRPr="003969B7">
        <w:rPr>
          <w:rFonts w:ascii="Arial" w:hAnsi="Arial"/>
          <w:sz w:val="24"/>
          <w:szCs w:val="24"/>
        </w:rPr>
        <w:t>2</w:t>
      </w:r>
      <w:r w:rsidR="003F1230" w:rsidRPr="003969B7">
        <w:rPr>
          <w:rFonts w:ascii="Arial" w:hAnsi="Arial"/>
          <w:sz w:val="24"/>
          <w:szCs w:val="24"/>
        </w:rPr>
        <w:t>,</w:t>
      </w:r>
      <w:r w:rsidR="00AC0C3D" w:rsidRPr="003969B7">
        <w:rPr>
          <w:rFonts w:ascii="Arial" w:hAnsi="Arial"/>
          <w:sz w:val="24"/>
          <w:szCs w:val="24"/>
        </w:rPr>
        <w:t xml:space="preserve"> 13 și 14</w:t>
      </w:r>
      <w:r w:rsidR="004E2A2A" w:rsidRPr="003969B7">
        <w:rPr>
          <w:rFonts w:ascii="Arial" w:hAnsi="Arial"/>
          <w:sz w:val="24"/>
          <w:szCs w:val="24"/>
        </w:rPr>
        <w:t xml:space="preserve"> </w:t>
      </w:r>
      <w:r w:rsidR="006F6DBC" w:rsidRPr="003969B7">
        <w:rPr>
          <w:rFonts w:ascii="Arial" w:hAnsi="Arial"/>
          <w:sz w:val="24"/>
          <w:szCs w:val="24"/>
        </w:rPr>
        <w:t xml:space="preserve">este </w:t>
      </w:r>
      <w:r w:rsidRPr="003969B7">
        <w:rPr>
          <w:rFonts w:ascii="Arial" w:hAnsi="Arial"/>
          <w:sz w:val="24"/>
          <w:szCs w:val="24"/>
        </w:rPr>
        <w:t xml:space="preserve"> următorul:</w:t>
      </w: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 xml:space="preserve">1. PROIECT DE HOTĂRÂRE </w:t>
      </w:r>
      <w:r w:rsidRPr="003969B7">
        <w:rPr>
          <w:rFonts w:ascii="Arial" w:hAnsi="Arial"/>
          <w:b/>
          <w:iCs/>
          <w:sz w:val="24"/>
          <w:szCs w:val="24"/>
          <w:lang w:val="it-IT"/>
        </w:rPr>
        <w:t xml:space="preserve">privind aprobarea contului de execuție a bugetului de venituri și cheltuieli al municipiului Pașcani pentru trim. al </w:t>
      </w:r>
      <w:r w:rsidRPr="003969B7">
        <w:rPr>
          <w:rFonts w:ascii="Arial" w:hAnsi="Arial"/>
          <w:b/>
          <w:iCs/>
          <w:sz w:val="24"/>
          <w:szCs w:val="24"/>
        </w:rPr>
        <w:t xml:space="preserve">II-lea al </w:t>
      </w:r>
      <w:r w:rsidRPr="003969B7">
        <w:rPr>
          <w:rFonts w:ascii="Arial" w:hAnsi="Arial"/>
          <w:b/>
          <w:iCs/>
          <w:sz w:val="24"/>
          <w:szCs w:val="24"/>
          <w:lang w:val="it-IT"/>
        </w:rPr>
        <w:t>anului 2021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 xml:space="preserve"> 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sz w:val="24"/>
          <w:szCs w:val="24"/>
        </w:rPr>
      </w:pPr>
      <w:r w:rsidRPr="003969B7">
        <w:rPr>
          <w:rFonts w:ascii="Arial" w:hAnsi="Arial"/>
          <w:b/>
          <w:sz w:val="24"/>
          <w:szCs w:val="24"/>
        </w:rPr>
        <w:t xml:space="preserve">2. PROIECT DE HOTĂRÂRE privind modificarea </w:t>
      </w:r>
      <w:proofErr w:type="spellStart"/>
      <w:r w:rsidRPr="003969B7">
        <w:rPr>
          <w:rFonts w:ascii="Arial" w:hAnsi="Arial"/>
          <w:b/>
          <w:sz w:val="24"/>
          <w:szCs w:val="24"/>
        </w:rPr>
        <w:t>Hotărarii</w:t>
      </w:r>
      <w:proofErr w:type="spellEnd"/>
      <w:r w:rsidRPr="003969B7">
        <w:rPr>
          <w:rFonts w:ascii="Arial" w:hAnsi="Arial"/>
          <w:b/>
          <w:sz w:val="24"/>
          <w:szCs w:val="24"/>
        </w:rPr>
        <w:t xml:space="preserve"> Consiliului Local al municipiului Pașcani nr.90 din 31.05.2021 prin transformarea unei funcții contractuale de execuție vacante din cadrul aparatului de specialitate al primarului municipiului Pașcani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 xml:space="preserve"> 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 xml:space="preserve">3. PROIECT DE HOTĂRÂRE </w:t>
      </w:r>
      <w:r w:rsidRPr="003969B7">
        <w:rPr>
          <w:rFonts w:ascii="Arial" w:hAnsi="Arial"/>
          <w:b/>
          <w:iCs/>
          <w:sz w:val="24"/>
          <w:szCs w:val="24"/>
          <w:lang w:val="it-IT"/>
        </w:rPr>
        <w:t>privind stabilirea salariilor de bază pentru funcțiile publice și contractuale din cadrul aparatului de specialitate al Primarului Municipiului Pașcani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 xml:space="preserve"> 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969B7">
        <w:rPr>
          <w:rFonts w:ascii="Arial" w:hAnsi="Arial" w:cs="Arial"/>
          <w:b/>
          <w:sz w:val="24"/>
          <w:szCs w:val="24"/>
          <w:lang w:val="ro-RO"/>
        </w:rPr>
        <w:t xml:space="preserve">4. PROIECT DE HOTĂRÂRE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Acordului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parteneriat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între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Pașcani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și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r w:rsidRPr="003969B7">
        <w:rPr>
          <w:rFonts w:ascii="Arial" w:hAnsi="Arial" w:cs="Arial"/>
          <w:b/>
          <w:bCs/>
          <w:sz w:val="24"/>
          <w:szCs w:val="24"/>
        </w:rPr>
        <w:t>SC GLOBAL SISTEM SRL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</w:p>
    <w:p w:rsidR="00AC0C3D" w:rsidRPr="003969B7" w:rsidRDefault="00AC0C3D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969B7">
        <w:rPr>
          <w:rFonts w:ascii="Arial" w:hAnsi="Arial" w:cs="Arial"/>
          <w:b/>
          <w:sz w:val="24"/>
          <w:szCs w:val="24"/>
          <w:lang w:val="ro-RO"/>
        </w:rPr>
        <w:t xml:space="preserve">5. PROIECT DE HOTĂRÂRE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Acordului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parteneriat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între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Pașcani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și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r w:rsidRPr="003969B7">
        <w:rPr>
          <w:rFonts w:ascii="Arial" w:hAnsi="Arial" w:cs="Arial"/>
          <w:b/>
          <w:bCs/>
          <w:sz w:val="24"/>
          <w:szCs w:val="24"/>
        </w:rPr>
        <w:t>SC PROTECT KRONOS IMPEX SRL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</w:p>
    <w:p w:rsidR="00AC0C3D" w:rsidRPr="003969B7" w:rsidRDefault="00AC0C3D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969B7">
        <w:rPr>
          <w:rFonts w:ascii="Arial" w:hAnsi="Arial" w:cs="Arial"/>
          <w:b/>
          <w:sz w:val="24"/>
          <w:szCs w:val="24"/>
          <w:lang w:val="ro-RO"/>
        </w:rPr>
        <w:t xml:space="preserve">6. PROIECT DE HOTĂRÂRE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Acordului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parteneriat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între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Pașcani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și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bCs/>
          <w:sz w:val="24"/>
          <w:szCs w:val="24"/>
        </w:rPr>
        <w:t>Asociația</w:t>
      </w:r>
      <w:proofErr w:type="spellEnd"/>
      <w:r w:rsidRPr="003969B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bCs/>
          <w:iCs/>
          <w:sz w:val="24"/>
          <w:szCs w:val="24"/>
        </w:rPr>
        <w:t>Oameni</w:t>
      </w:r>
      <w:proofErr w:type="spellEnd"/>
      <w:r w:rsidRPr="003969B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bCs/>
          <w:iCs/>
          <w:sz w:val="24"/>
          <w:szCs w:val="24"/>
        </w:rPr>
        <w:t>Buni</w:t>
      </w:r>
      <w:proofErr w:type="spellEnd"/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</w:p>
    <w:p w:rsidR="00AC0C3D" w:rsidRPr="003969B7" w:rsidRDefault="00AC0C3D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3969B7">
        <w:rPr>
          <w:rFonts w:ascii="Arial" w:hAnsi="Arial" w:cs="Arial"/>
          <w:b/>
          <w:sz w:val="24"/>
          <w:szCs w:val="24"/>
          <w:lang w:val="ro-RO"/>
        </w:rPr>
        <w:t xml:space="preserve">7. PROIECT DE HOTĂRÂRE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privind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aprobarea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Acordului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parteneriat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între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Municipiul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Pașcani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b/>
          <w:sz w:val="24"/>
          <w:szCs w:val="24"/>
        </w:rPr>
        <w:t>și</w:t>
      </w:r>
      <w:proofErr w:type="spellEnd"/>
      <w:r w:rsidRPr="003969B7">
        <w:rPr>
          <w:rFonts w:ascii="Arial" w:hAnsi="Arial" w:cs="Arial"/>
          <w:b/>
          <w:sz w:val="24"/>
          <w:szCs w:val="24"/>
        </w:rPr>
        <w:t xml:space="preserve"> </w:t>
      </w:r>
      <w:r w:rsidRPr="003969B7">
        <w:rPr>
          <w:rFonts w:ascii="Arial" w:hAnsi="Arial" w:cs="Arial"/>
          <w:b/>
          <w:bCs/>
          <w:sz w:val="24"/>
          <w:szCs w:val="24"/>
        </w:rPr>
        <w:t>SC UTILDECO GRUP SRL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>8. PROIECT DE HOTĂRÂRE privind aprobarea obiectivului de investi</w:t>
      </w:r>
      <w:r w:rsidRPr="003969B7">
        <w:rPr>
          <w:rFonts w:ascii="Arial" w:hAnsi="Arial"/>
          <w:b/>
          <w:sz w:val="24"/>
          <w:szCs w:val="24"/>
          <w:lang w:val="it-IT"/>
        </w:rPr>
        <w:t>ţi</w:t>
      </w:r>
      <w:r w:rsidRPr="003969B7">
        <w:rPr>
          <w:rFonts w:ascii="Arial" w:hAnsi="Arial"/>
          <w:b/>
          <w:sz w:val="24"/>
          <w:szCs w:val="24"/>
        </w:rPr>
        <w:t>i “Acumulare nepermanent</w:t>
      </w:r>
      <w:r w:rsidRPr="003969B7">
        <w:rPr>
          <w:rFonts w:ascii="Arial" w:hAnsi="Arial"/>
          <w:b/>
          <w:sz w:val="24"/>
          <w:szCs w:val="24"/>
          <w:lang w:eastAsia="en-GB"/>
        </w:rPr>
        <w:t>ă</w:t>
      </w:r>
      <w:r w:rsidRPr="003969B7">
        <w:rPr>
          <w:rFonts w:ascii="Arial" w:hAnsi="Arial"/>
          <w:b/>
          <w:sz w:val="24"/>
          <w:szCs w:val="24"/>
        </w:rPr>
        <w:t xml:space="preserve"> p</w:t>
      </w:r>
      <w:r w:rsidRPr="003969B7">
        <w:rPr>
          <w:rFonts w:ascii="Arial" w:hAnsi="Arial"/>
          <w:b/>
          <w:sz w:val="24"/>
          <w:szCs w:val="24"/>
          <w:lang w:eastAsia="en-GB"/>
        </w:rPr>
        <w:t xml:space="preserve">ârâu </w:t>
      </w:r>
      <w:proofErr w:type="spellStart"/>
      <w:r w:rsidRPr="003969B7">
        <w:rPr>
          <w:rFonts w:ascii="Arial" w:hAnsi="Arial"/>
          <w:b/>
          <w:sz w:val="24"/>
          <w:szCs w:val="24"/>
          <w:lang w:eastAsia="en-GB"/>
        </w:rPr>
        <w:t>Gâ</w:t>
      </w:r>
      <w:r w:rsidRPr="003969B7">
        <w:rPr>
          <w:rFonts w:ascii="Arial" w:hAnsi="Arial"/>
          <w:b/>
          <w:sz w:val="24"/>
          <w:szCs w:val="24"/>
        </w:rPr>
        <w:t>şteşti</w:t>
      </w:r>
      <w:proofErr w:type="spellEnd"/>
      <w:r w:rsidRPr="003969B7">
        <w:rPr>
          <w:rFonts w:ascii="Arial" w:hAnsi="Arial"/>
          <w:b/>
          <w:sz w:val="24"/>
          <w:szCs w:val="24"/>
        </w:rPr>
        <w:t xml:space="preserve"> </w:t>
      </w:r>
      <w:r w:rsidRPr="003969B7">
        <w:rPr>
          <w:rFonts w:ascii="Arial" w:hAnsi="Arial"/>
          <w:b/>
          <w:sz w:val="24"/>
          <w:szCs w:val="24"/>
          <w:lang w:eastAsia="en-GB"/>
        </w:rPr>
        <w:t>în</w:t>
      </w:r>
      <w:r w:rsidRPr="003969B7">
        <w:rPr>
          <w:rFonts w:ascii="Arial" w:hAnsi="Arial"/>
          <w:b/>
          <w:sz w:val="24"/>
          <w:szCs w:val="24"/>
        </w:rPr>
        <w:t xml:space="preserve"> zona </w:t>
      </w:r>
      <w:proofErr w:type="spellStart"/>
      <w:r w:rsidRPr="003969B7">
        <w:rPr>
          <w:rFonts w:ascii="Arial" w:hAnsi="Arial"/>
          <w:b/>
          <w:sz w:val="24"/>
          <w:szCs w:val="24"/>
        </w:rPr>
        <w:t>localit</w:t>
      </w:r>
      <w:r w:rsidRPr="003969B7">
        <w:rPr>
          <w:rFonts w:ascii="Arial" w:hAnsi="Arial"/>
          <w:b/>
          <w:sz w:val="24"/>
          <w:szCs w:val="24"/>
          <w:lang w:eastAsia="en-GB"/>
        </w:rPr>
        <w:t>ătă</w:t>
      </w:r>
      <w:r w:rsidRPr="003969B7">
        <w:rPr>
          <w:rFonts w:ascii="Arial" w:hAnsi="Arial"/>
          <w:b/>
          <w:sz w:val="24"/>
          <w:szCs w:val="24"/>
        </w:rPr>
        <w:t>ţii</w:t>
      </w:r>
      <w:proofErr w:type="spellEnd"/>
      <w:r w:rsidRPr="003969B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>Paşcani</w:t>
      </w:r>
      <w:proofErr w:type="spellEnd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 xml:space="preserve">, </w:t>
      </w:r>
      <w:proofErr w:type="spellStart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>judeţul</w:t>
      </w:r>
      <w:proofErr w:type="spellEnd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 xml:space="preserve"> </w:t>
      </w:r>
      <w:proofErr w:type="spellStart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>Iaşi</w:t>
      </w:r>
      <w:proofErr w:type="spellEnd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>”, faza S.F.,</w:t>
      </w:r>
      <w:r w:rsidRPr="003969B7">
        <w:rPr>
          <w:rFonts w:ascii="Arial" w:hAnsi="Arial"/>
          <w:b/>
          <w:sz w:val="24"/>
          <w:szCs w:val="24"/>
          <w:lang w:eastAsia="en-GB"/>
        </w:rPr>
        <w:t xml:space="preserve"> având ca beneficiar </w:t>
      </w:r>
      <w:proofErr w:type="spellStart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>Administraţia</w:t>
      </w:r>
      <w:proofErr w:type="spellEnd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 xml:space="preserve"> </w:t>
      </w:r>
      <w:proofErr w:type="spellStart"/>
      <w:r w:rsidRPr="003969B7">
        <w:rPr>
          <w:rFonts w:ascii="Arial" w:hAnsi="Arial"/>
          <w:b/>
          <w:bCs w:val="0"/>
          <w:iCs/>
          <w:sz w:val="24"/>
          <w:szCs w:val="24"/>
          <w:lang w:eastAsia="en-GB"/>
        </w:rPr>
        <w:t>Bazinal</w:t>
      </w:r>
      <w:r w:rsidRPr="003969B7">
        <w:rPr>
          <w:rFonts w:ascii="Arial" w:hAnsi="Arial"/>
          <w:b/>
          <w:sz w:val="24"/>
          <w:szCs w:val="24"/>
          <w:lang w:eastAsia="en-GB"/>
        </w:rPr>
        <w:t>ă</w:t>
      </w:r>
      <w:proofErr w:type="spellEnd"/>
      <w:r w:rsidRPr="003969B7">
        <w:rPr>
          <w:rFonts w:ascii="Arial" w:hAnsi="Arial"/>
          <w:b/>
          <w:sz w:val="24"/>
          <w:szCs w:val="24"/>
          <w:lang w:eastAsia="en-GB"/>
        </w:rPr>
        <w:t xml:space="preserve"> de Apă Siret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Default="003969B7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sz w:val="24"/>
          <w:szCs w:val="24"/>
        </w:rPr>
      </w:pPr>
      <w:r w:rsidRPr="003969B7">
        <w:rPr>
          <w:rFonts w:ascii="Arial" w:hAnsi="Arial"/>
          <w:b/>
          <w:sz w:val="24"/>
          <w:szCs w:val="24"/>
        </w:rPr>
        <w:lastRenderedPageBreak/>
        <w:t xml:space="preserve">9. PROIECT DE HOTĂRÂRE privind aprobarea proiectului tehnic și actualizarea indicatorilor </w:t>
      </w:r>
      <w:proofErr w:type="spellStart"/>
      <w:r w:rsidRPr="003969B7">
        <w:rPr>
          <w:rFonts w:ascii="Arial" w:hAnsi="Arial"/>
          <w:b/>
          <w:sz w:val="24"/>
          <w:szCs w:val="24"/>
        </w:rPr>
        <w:t>tehnico</w:t>
      </w:r>
      <w:proofErr w:type="spellEnd"/>
      <w:r w:rsidRPr="003969B7">
        <w:rPr>
          <w:rFonts w:ascii="Arial" w:hAnsi="Arial"/>
          <w:b/>
          <w:sz w:val="24"/>
          <w:szCs w:val="24"/>
        </w:rPr>
        <w:t>-economici pentru obiectivul de investiții: “Creșterea eficienței energetice – Grădinița nr. 2, Creșa nr. 1, strada Sportului, nr. 1, municipiul Pașcani, județul Iași”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 xml:space="preserve">10. PROIECT DE HOTĂRÂRE privind aprobarea trecerii din domeniul public în domeniul privat al municipiului </w:t>
      </w:r>
      <w:proofErr w:type="spellStart"/>
      <w:r w:rsidRPr="003969B7">
        <w:rPr>
          <w:rFonts w:ascii="Arial" w:hAnsi="Arial"/>
          <w:b/>
          <w:sz w:val="24"/>
          <w:szCs w:val="24"/>
        </w:rPr>
        <w:t>pașcani</w:t>
      </w:r>
      <w:proofErr w:type="spellEnd"/>
      <w:r w:rsidRPr="003969B7">
        <w:rPr>
          <w:rFonts w:ascii="Arial" w:hAnsi="Arial"/>
          <w:b/>
          <w:sz w:val="24"/>
          <w:szCs w:val="24"/>
        </w:rPr>
        <w:t xml:space="preserve"> a unor bunuri-mijloace fixe, în vederea casării și valorificării și aprobării scoaterii din funcțiune a unor mijloace fixe din domeniul privat al Municipiului Pașcani, în vederea casării și valorificării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 xml:space="preserve">11. PROIECT DE HOTĂRÂRE </w:t>
      </w:r>
      <w:r w:rsidRPr="003969B7">
        <w:rPr>
          <w:rFonts w:ascii="Arial" w:hAnsi="Arial"/>
          <w:b/>
          <w:iCs/>
          <w:sz w:val="24"/>
          <w:szCs w:val="24"/>
          <w:lang w:val="it-IT"/>
        </w:rPr>
        <w:t>privind alegerea președintelui de ședință pentru perioada august-octombrie 2021</w:t>
      </w: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  <w:r w:rsidRPr="003969B7">
        <w:rPr>
          <w:rFonts w:ascii="Arial" w:hAnsi="Arial"/>
          <w:i/>
          <w:sz w:val="24"/>
          <w:szCs w:val="24"/>
        </w:rPr>
        <w:t xml:space="preserve"> Inițiatorul proiectului de hotărâre - Primarul municipiului Pașcani</w:t>
      </w:r>
    </w:p>
    <w:p w:rsidR="00AC0C3D" w:rsidRPr="003969B7" w:rsidRDefault="00AC0C3D" w:rsidP="003969B7">
      <w:pPr>
        <w:spacing w:line="276" w:lineRule="auto"/>
        <w:ind w:firstLine="720"/>
        <w:jc w:val="center"/>
        <w:rPr>
          <w:rFonts w:ascii="Arial" w:hAnsi="Arial"/>
          <w:b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rPr>
          <w:rFonts w:ascii="Arial" w:hAnsi="Arial"/>
          <w:b/>
          <w:sz w:val="24"/>
          <w:szCs w:val="24"/>
          <w:u w:val="single"/>
        </w:rPr>
      </w:pPr>
      <w:r w:rsidRPr="003969B7">
        <w:rPr>
          <w:rFonts w:ascii="Arial" w:hAnsi="Arial"/>
          <w:b/>
          <w:sz w:val="24"/>
          <w:szCs w:val="24"/>
          <w:u w:val="single"/>
        </w:rPr>
        <w:t>PROIECTE SUPLIMENTARE</w:t>
      </w: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>12. PROIECT DE HOTĂRÂRE privind rectificarea bugetului de venituri și cheltuieli al Spitalului Municipal de Urgență Pașcani și a Listei de investiții pentru anul 2021</w:t>
      </w:r>
    </w:p>
    <w:p w:rsidR="00AC0C3D" w:rsidRDefault="00AC0C3D" w:rsidP="003969B7">
      <w:pPr>
        <w:spacing w:line="276" w:lineRule="auto"/>
        <w:ind w:firstLine="720"/>
        <w:jc w:val="center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center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>13. PROIECT DE HOTĂRÂRE privind rectificarea Bugetului Integral Venituri Proprii (</w:t>
      </w:r>
      <w:proofErr w:type="spellStart"/>
      <w:r w:rsidRPr="003969B7">
        <w:rPr>
          <w:rFonts w:ascii="Arial" w:hAnsi="Arial"/>
          <w:b/>
          <w:sz w:val="24"/>
          <w:szCs w:val="24"/>
        </w:rPr>
        <w:t>sursaF</w:t>
      </w:r>
      <w:proofErr w:type="spellEnd"/>
      <w:r w:rsidRPr="003969B7">
        <w:rPr>
          <w:rFonts w:ascii="Arial" w:hAnsi="Arial"/>
          <w:b/>
          <w:sz w:val="24"/>
          <w:szCs w:val="24"/>
        </w:rPr>
        <w:t>) al instituțiilor pe anul 2021</w:t>
      </w:r>
    </w:p>
    <w:p w:rsidR="00AC0C3D" w:rsidRDefault="00AC0C3D" w:rsidP="003969B7">
      <w:pPr>
        <w:spacing w:line="276" w:lineRule="auto"/>
        <w:ind w:firstLine="720"/>
        <w:jc w:val="center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3969B7" w:rsidRPr="003969B7" w:rsidRDefault="003969B7" w:rsidP="003969B7">
      <w:pPr>
        <w:spacing w:line="276" w:lineRule="auto"/>
        <w:ind w:firstLine="720"/>
        <w:jc w:val="center"/>
        <w:rPr>
          <w:rFonts w:ascii="Arial" w:hAnsi="Arial"/>
          <w:i/>
          <w:sz w:val="24"/>
          <w:szCs w:val="24"/>
        </w:rPr>
      </w:pP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b/>
          <w:i/>
          <w:iCs/>
          <w:sz w:val="24"/>
          <w:szCs w:val="24"/>
          <w:lang w:val="it-IT"/>
        </w:rPr>
      </w:pPr>
      <w:r w:rsidRPr="003969B7">
        <w:rPr>
          <w:rFonts w:ascii="Arial" w:hAnsi="Arial"/>
          <w:b/>
          <w:sz w:val="24"/>
          <w:szCs w:val="24"/>
        </w:rPr>
        <w:t>14. PROIECT DE HOTĂRÂRE privind aprobarea Acordului de parteneriat între Municipiul Pașcani și Asociația Pensionarilor “FĂCLIA” Pașcani</w:t>
      </w:r>
    </w:p>
    <w:p w:rsidR="00AC0C3D" w:rsidRPr="003969B7" w:rsidRDefault="00AC0C3D" w:rsidP="003969B7">
      <w:pPr>
        <w:spacing w:line="276" w:lineRule="auto"/>
        <w:ind w:firstLine="720"/>
        <w:jc w:val="center"/>
        <w:rPr>
          <w:rFonts w:ascii="Arial" w:hAnsi="Arial"/>
          <w:i/>
          <w:sz w:val="24"/>
          <w:szCs w:val="24"/>
        </w:rPr>
      </w:pPr>
      <w:r w:rsidRPr="003969B7">
        <w:rPr>
          <w:rFonts w:ascii="Arial" w:hAnsi="Arial"/>
          <w:i/>
          <w:sz w:val="24"/>
          <w:szCs w:val="24"/>
        </w:rPr>
        <w:t xml:space="preserve">Inițiatorii proiectului de hotărâre – Consilierii locali PSD </w:t>
      </w:r>
    </w:p>
    <w:p w:rsidR="003F1230" w:rsidRPr="003969B7" w:rsidRDefault="003F1230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i/>
          <w:sz w:val="24"/>
          <w:szCs w:val="24"/>
        </w:rPr>
      </w:pPr>
    </w:p>
    <w:p w:rsidR="006F6DBC" w:rsidRPr="003969B7" w:rsidRDefault="006F6DBC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Ordinea de zi </w:t>
      </w:r>
      <w:r w:rsidR="004E2A2A" w:rsidRPr="003969B7">
        <w:rPr>
          <w:rFonts w:ascii="Arial" w:hAnsi="Arial"/>
          <w:sz w:val="24"/>
          <w:szCs w:val="24"/>
        </w:rPr>
        <w:t xml:space="preserve">astfel </w:t>
      </w:r>
      <w:r w:rsidRPr="003969B7">
        <w:rPr>
          <w:rFonts w:ascii="Arial" w:hAnsi="Arial"/>
          <w:sz w:val="24"/>
          <w:szCs w:val="24"/>
        </w:rPr>
        <w:t>modificată se supune la vot și este adoptată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pentru.</w:t>
      </w:r>
    </w:p>
    <w:p w:rsidR="00AD3BB5" w:rsidRPr="003969B7" w:rsidRDefault="00AD3BB5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3969B7" w:rsidRDefault="00AD3BB5" w:rsidP="003969B7">
      <w:pPr>
        <w:spacing w:line="276" w:lineRule="auto"/>
        <w:ind w:firstLine="720"/>
        <w:rPr>
          <w:rFonts w:ascii="Arial" w:hAnsi="Arial"/>
          <w:sz w:val="24"/>
          <w:szCs w:val="24"/>
        </w:rPr>
      </w:pPr>
    </w:p>
    <w:p w:rsidR="003F1230" w:rsidRPr="003969B7" w:rsidRDefault="00AD3BB5" w:rsidP="003969B7">
      <w:pPr>
        <w:spacing w:line="276" w:lineRule="auto"/>
        <w:ind w:firstLine="720"/>
        <w:jc w:val="both"/>
        <w:rPr>
          <w:rFonts w:ascii="Arial" w:hAnsi="Arial"/>
          <w:b/>
          <w:iCs/>
          <w:sz w:val="24"/>
          <w:szCs w:val="24"/>
          <w:lang w:val="it-IT"/>
        </w:rPr>
      </w:pPr>
      <w:r w:rsidRPr="003969B7">
        <w:rPr>
          <w:rFonts w:ascii="Arial" w:hAnsi="Arial"/>
          <w:sz w:val="24"/>
          <w:szCs w:val="24"/>
        </w:rPr>
        <w:t xml:space="preserve">1. 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113</w:t>
      </w:r>
      <w:r w:rsidR="003F1230"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="003F1230" w:rsidRPr="003969B7">
        <w:rPr>
          <w:rFonts w:ascii="Arial" w:hAnsi="Arial"/>
          <w:b/>
          <w:sz w:val="24"/>
          <w:szCs w:val="24"/>
          <w:u w:val="single"/>
        </w:rPr>
        <w:t>.</w:t>
      </w:r>
      <w:r w:rsidR="00996DE8" w:rsidRPr="003969B7">
        <w:rPr>
          <w:rFonts w:ascii="Arial" w:hAnsi="Arial"/>
          <w:b/>
          <w:sz w:val="24"/>
          <w:szCs w:val="24"/>
          <w:u w:val="single"/>
        </w:rPr>
        <w:t>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r w:rsidR="00AC0C3D" w:rsidRPr="003969B7">
        <w:rPr>
          <w:rFonts w:ascii="Arial" w:hAnsi="Arial"/>
          <w:b/>
          <w:iCs/>
          <w:sz w:val="24"/>
          <w:szCs w:val="24"/>
          <w:lang w:val="it-IT"/>
        </w:rPr>
        <w:t xml:space="preserve">privind aprobarea contului de execuție a bugetului de venituri și cheltuieli al municipiului Pașcani pentru trim. al </w:t>
      </w:r>
      <w:r w:rsidR="00AC0C3D" w:rsidRPr="003969B7">
        <w:rPr>
          <w:rFonts w:ascii="Arial" w:hAnsi="Arial"/>
          <w:b/>
          <w:iCs/>
          <w:sz w:val="24"/>
          <w:szCs w:val="24"/>
        </w:rPr>
        <w:t xml:space="preserve">II-lea al </w:t>
      </w:r>
      <w:r w:rsidR="00AC0C3D" w:rsidRPr="003969B7">
        <w:rPr>
          <w:rFonts w:ascii="Arial" w:hAnsi="Arial"/>
          <w:b/>
          <w:iCs/>
          <w:sz w:val="24"/>
          <w:szCs w:val="24"/>
          <w:lang w:val="it-IT"/>
        </w:rPr>
        <w:t>anului 2021</w:t>
      </w:r>
    </w:p>
    <w:p w:rsidR="003969B7" w:rsidRDefault="00A876E2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Style w:val="Bodytext2"/>
          <w:rFonts w:ascii="Arial" w:eastAsia="Calibri" w:hAnsi="Arial" w:cs="Arial"/>
          <w:u w:val="none"/>
        </w:rPr>
        <w:t xml:space="preserve">                    </w:t>
      </w:r>
      <w:r w:rsidR="009436D6" w:rsidRPr="003969B7">
        <w:rPr>
          <w:rFonts w:ascii="Arial" w:hAnsi="Arial"/>
          <w:sz w:val="24"/>
          <w:szCs w:val="24"/>
        </w:rPr>
        <w:t xml:space="preserve">- a fost adoptată cu </w:t>
      </w:r>
      <w:r w:rsidR="008B50B2" w:rsidRPr="003969B7">
        <w:rPr>
          <w:rFonts w:ascii="Arial" w:hAnsi="Arial"/>
          <w:sz w:val="24"/>
          <w:szCs w:val="24"/>
        </w:rPr>
        <w:t>1</w:t>
      </w:r>
      <w:r w:rsidR="00AC0C3D" w:rsidRPr="003969B7">
        <w:rPr>
          <w:rFonts w:ascii="Arial" w:hAnsi="Arial"/>
          <w:sz w:val="24"/>
          <w:szCs w:val="24"/>
        </w:rPr>
        <w:t>6</w:t>
      </w:r>
      <w:r w:rsidR="009436D6" w:rsidRPr="003969B7">
        <w:rPr>
          <w:rFonts w:ascii="Arial" w:hAnsi="Arial"/>
          <w:sz w:val="24"/>
          <w:szCs w:val="24"/>
        </w:rPr>
        <w:t xml:space="preserve"> voturi pentru</w:t>
      </w:r>
    </w:p>
    <w:p w:rsidR="009436D6" w:rsidRPr="003969B7" w:rsidRDefault="0056736F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ab/>
      </w:r>
    </w:p>
    <w:p w:rsidR="003F1230" w:rsidRPr="003969B7" w:rsidRDefault="003F1230" w:rsidP="003969B7">
      <w:pPr>
        <w:spacing w:line="276" w:lineRule="auto"/>
        <w:ind w:firstLine="720"/>
        <w:jc w:val="both"/>
        <w:rPr>
          <w:rStyle w:val="Bodytext2"/>
          <w:rFonts w:ascii="Arial" w:eastAsia="Calibri" w:hAnsi="Arial" w:cs="Arial"/>
          <w:u w:val="none"/>
        </w:rPr>
      </w:pPr>
      <w:r w:rsidRPr="003969B7">
        <w:rPr>
          <w:rFonts w:ascii="Arial" w:hAnsi="Arial"/>
          <w:sz w:val="24"/>
          <w:szCs w:val="24"/>
        </w:rPr>
        <w:t xml:space="preserve">2. 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114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Pr="003969B7">
        <w:rPr>
          <w:rFonts w:ascii="Arial" w:hAnsi="Arial"/>
          <w:b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r w:rsidR="00AC0C3D" w:rsidRPr="003969B7">
        <w:rPr>
          <w:rFonts w:ascii="Arial" w:hAnsi="Arial"/>
          <w:b/>
          <w:sz w:val="24"/>
          <w:szCs w:val="24"/>
        </w:rPr>
        <w:t>privind modificarea Hotărârii Consiliului Local al municipiului Pașcani nr.90 din 31.05.2021 prin transformarea unei funcții contractuale de execuție vacante din cadrul aparatului de specialitate al primarului municipiului Pașcani</w:t>
      </w:r>
    </w:p>
    <w:p w:rsidR="003F1230" w:rsidRDefault="003F123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</w:t>
      </w:r>
      <w:r w:rsidRPr="003969B7">
        <w:rPr>
          <w:rFonts w:ascii="Arial" w:hAnsi="Arial"/>
          <w:sz w:val="24"/>
          <w:szCs w:val="24"/>
        </w:rPr>
        <w:tab/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3F1230" w:rsidRPr="003969B7" w:rsidRDefault="003F1230" w:rsidP="003969B7">
      <w:pPr>
        <w:spacing w:line="276" w:lineRule="auto"/>
        <w:ind w:firstLine="720"/>
        <w:jc w:val="both"/>
        <w:rPr>
          <w:rStyle w:val="Bodytext2"/>
          <w:rFonts w:ascii="Arial" w:eastAsia="Courier New" w:hAnsi="Arial" w:cs="Arial"/>
          <w:u w:val="none"/>
          <w:lang w:val="it-IT"/>
        </w:rPr>
      </w:pPr>
      <w:r w:rsidRPr="003969B7">
        <w:rPr>
          <w:rFonts w:ascii="Arial" w:hAnsi="Arial"/>
          <w:sz w:val="24"/>
          <w:szCs w:val="24"/>
        </w:rPr>
        <w:t xml:space="preserve">3. 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115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Pr="003969B7">
        <w:rPr>
          <w:rFonts w:ascii="Arial" w:hAnsi="Arial"/>
          <w:b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r w:rsidRPr="003969B7">
        <w:rPr>
          <w:rFonts w:ascii="Arial" w:hAnsi="Arial"/>
          <w:b/>
          <w:bCs w:val="0"/>
          <w:sz w:val="24"/>
          <w:szCs w:val="24"/>
          <w:lang w:val="it-IT"/>
        </w:rPr>
        <w:t xml:space="preserve">privind  </w:t>
      </w:r>
      <w:r w:rsidR="00AC0C3D" w:rsidRPr="003969B7">
        <w:rPr>
          <w:rFonts w:ascii="Arial" w:hAnsi="Arial"/>
          <w:b/>
          <w:bCs w:val="0"/>
          <w:iCs/>
          <w:sz w:val="24"/>
          <w:szCs w:val="24"/>
          <w:lang w:val="it-IT"/>
        </w:rPr>
        <w:t>privind stabilirea salariilor de bază pentru funcțiile publice și contractuale din cadrul aparatului de specialitate al Primarului Municipiului Pașcani</w:t>
      </w:r>
    </w:p>
    <w:p w:rsidR="003F1230" w:rsidRPr="003969B7" w:rsidRDefault="003F123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AC0C3D" w:rsidRPr="003969B7">
        <w:rPr>
          <w:rFonts w:ascii="Arial" w:hAnsi="Arial"/>
          <w:sz w:val="24"/>
          <w:szCs w:val="24"/>
        </w:rPr>
        <w:t>4</w:t>
      </w:r>
      <w:r w:rsidRPr="003969B7">
        <w:rPr>
          <w:rFonts w:ascii="Arial" w:hAnsi="Arial"/>
          <w:sz w:val="24"/>
          <w:szCs w:val="24"/>
        </w:rPr>
        <w:t xml:space="preserve"> voturi pentru</w:t>
      </w:r>
      <w:r w:rsidRPr="003969B7">
        <w:rPr>
          <w:rFonts w:ascii="Arial" w:hAnsi="Arial"/>
          <w:sz w:val="24"/>
          <w:szCs w:val="24"/>
        </w:rPr>
        <w:tab/>
      </w:r>
    </w:p>
    <w:p w:rsidR="00AC0C3D" w:rsidRPr="003969B7" w:rsidRDefault="00AC0C3D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- 1 vot împotrivă (abținere)</w:t>
      </w:r>
    </w:p>
    <w:p w:rsidR="00AC0C3D" w:rsidRDefault="00AC0C3D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dl. Zăgan Dan nu participă la vot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3F1230" w:rsidRPr="003969B7" w:rsidRDefault="003F1230" w:rsidP="003969B7">
      <w:pPr>
        <w:spacing w:line="276" w:lineRule="auto"/>
        <w:ind w:firstLine="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3969B7">
        <w:rPr>
          <w:rFonts w:ascii="Arial" w:hAnsi="Arial"/>
          <w:sz w:val="24"/>
          <w:szCs w:val="24"/>
        </w:rPr>
        <w:t xml:space="preserve">4. 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116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Pr="003969B7">
        <w:rPr>
          <w:rFonts w:ascii="Arial" w:hAnsi="Arial"/>
          <w:b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privind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aprobarea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Acordului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de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parteneriat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între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Municipiul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SC GLOBAL SISTEM SRL</w:t>
      </w:r>
    </w:p>
    <w:p w:rsidR="003969B7" w:rsidRDefault="003F123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</w:t>
      </w:r>
    </w:p>
    <w:p w:rsidR="003F1230" w:rsidRPr="003969B7" w:rsidRDefault="003F123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ab/>
      </w:r>
    </w:p>
    <w:p w:rsidR="003F1230" w:rsidRPr="003969B7" w:rsidRDefault="003F1230" w:rsidP="003969B7">
      <w:pPr>
        <w:spacing w:line="276" w:lineRule="auto"/>
        <w:ind w:firstLine="720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3969B7">
        <w:rPr>
          <w:rFonts w:ascii="Arial" w:hAnsi="Arial"/>
          <w:color w:val="000000" w:themeColor="text1"/>
          <w:sz w:val="24"/>
          <w:szCs w:val="24"/>
        </w:rPr>
        <w:t xml:space="preserve">5. 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HOTĂRÂREA NR. </w:t>
      </w:r>
      <w:r w:rsidR="00AC0C3D"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117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7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privind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aprobarea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Acordului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parteneriat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între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Municipiul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Pașcani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SC PROTECT KRONOS IMPEX SRL</w:t>
      </w:r>
    </w:p>
    <w:p w:rsidR="003F1230" w:rsidRDefault="003F1230" w:rsidP="003969B7">
      <w:pPr>
        <w:spacing w:line="276" w:lineRule="auto"/>
        <w:ind w:firstLine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69B7">
        <w:rPr>
          <w:rFonts w:ascii="Arial" w:hAnsi="Arial"/>
          <w:color w:val="000000" w:themeColor="text1"/>
          <w:sz w:val="24"/>
          <w:szCs w:val="24"/>
        </w:rPr>
        <w:t xml:space="preserve">- a fost adoptată cu </w:t>
      </w:r>
      <w:r w:rsidR="00AC0C3D" w:rsidRPr="003969B7">
        <w:rPr>
          <w:rFonts w:ascii="Arial" w:hAnsi="Arial"/>
          <w:color w:val="000000" w:themeColor="text1"/>
          <w:sz w:val="24"/>
          <w:szCs w:val="24"/>
        </w:rPr>
        <w:t>16</w:t>
      </w:r>
      <w:r w:rsidRPr="003969B7">
        <w:rPr>
          <w:rFonts w:ascii="Arial" w:hAnsi="Arial"/>
          <w:color w:val="000000" w:themeColor="text1"/>
          <w:sz w:val="24"/>
          <w:szCs w:val="24"/>
        </w:rPr>
        <w:t xml:space="preserve"> voturi pentru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3F1230" w:rsidRPr="003969B7" w:rsidRDefault="003F1230" w:rsidP="003969B7">
      <w:pPr>
        <w:tabs>
          <w:tab w:val="left" w:pos="2411"/>
        </w:tabs>
        <w:spacing w:line="276" w:lineRule="auto"/>
        <w:ind w:firstLine="720"/>
        <w:jc w:val="both"/>
        <w:rPr>
          <w:rFonts w:ascii="Arial" w:hAnsi="Arial"/>
          <w:color w:val="000000" w:themeColor="text1"/>
          <w:sz w:val="24"/>
          <w:szCs w:val="24"/>
          <w:lang w:val="en-US"/>
        </w:rPr>
      </w:pPr>
      <w:r w:rsidRPr="003969B7">
        <w:rPr>
          <w:rFonts w:ascii="Arial" w:hAnsi="Arial"/>
          <w:color w:val="000000" w:themeColor="text1"/>
          <w:sz w:val="24"/>
          <w:szCs w:val="24"/>
        </w:rPr>
        <w:t xml:space="preserve">6. 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HOTĂRÂREA NR. </w:t>
      </w:r>
      <w:r w:rsidR="00AC0C3D"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118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7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privind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aprobarea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Acordului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parteneriat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între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Municipiul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Pașcani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>Asociația</w:t>
      </w:r>
      <w:proofErr w:type="spellEnd"/>
      <w:r w:rsidR="00AC0C3D" w:rsidRPr="003969B7">
        <w:rPr>
          <w:rFonts w:ascii="Arial" w:hAnsi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Oameni</w:t>
      </w:r>
      <w:proofErr w:type="spellEnd"/>
      <w:r w:rsidR="00AC0C3D"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Buni</w:t>
      </w:r>
      <w:proofErr w:type="spellEnd"/>
    </w:p>
    <w:p w:rsidR="00693900" w:rsidRDefault="003F1230" w:rsidP="003969B7">
      <w:pPr>
        <w:spacing w:line="276" w:lineRule="auto"/>
        <w:ind w:firstLine="720"/>
        <w:jc w:val="both"/>
        <w:rPr>
          <w:rFonts w:ascii="Arial" w:hAnsi="Arial"/>
          <w:color w:val="000000" w:themeColor="text1"/>
          <w:sz w:val="24"/>
          <w:szCs w:val="24"/>
        </w:rPr>
      </w:pPr>
      <w:r w:rsidRPr="003969B7">
        <w:rPr>
          <w:rFonts w:ascii="Arial" w:hAnsi="Arial"/>
          <w:color w:val="000000" w:themeColor="text1"/>
          <w:sz w:val="24"/>
          <w:szCs w:val="24"/>
        </w:rPr>
        <w:t>- a fost adoptată cu 1</w:t>
      </w:r>
      <w:r w:rsidR="00AC0C3D" w:rsidRPr="003969B7">
        <w:rPr>
          <w:rFonts w:ascii="Arial" w:hAnsi="Arial"/>
          <w:color w:val="000000" w:themeColor="text1"/>
          <w:sz w:val="24"/>
          <w:szCs w:val="24"/>
        </w:rPr>
        <w:t>6</w:t>
      </w:r>
      <w:r w:rsidRPr="003969B7">
        <w:rPr>
          <w:rFonts w:ascii="Arial" w:hAnsi="Arial"/>
          <w:color w:val="000000" w:themeColor="text1"/>
          <w:sz w:val="24"/>
          <w:szCs w:val="24"/>
        </w:rPr>
        <w:t xml:space="preserve"> voturi pentru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6B0D41" w:rsidRPr="003969B7" w:rsidRDefault="003F1230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b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7. 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119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Pr="003969B7">
        <w:rPr>
          <w:rFonts w:ascii="Arial" w:hAnsi="Arial"/>
          <w:b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privind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aprobarea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Acordului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de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parteneriat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între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Municipiul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SC UTILDECO GRUP SRL</w:t>
      </w:r>
    </w:p>
    <w:p w:rsidR="003969B7" w:rsidRDefault="003F123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</w:t>
      </w:r>
    </w:p>
    <w:p w:rsidR="003F1230" w:rsidRPr="003969B7" w:rsidRDefault="003F123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ab/>
      </w:r>
    </w:p>
    <w:p w:rsidR="006B0D41" w:rsidRPr="003969B7" w:rsidRDefault="006B0D41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b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8. </w:t>
      </w:r>
      <w:r w:rsidRPr="003969B7">
        <w:rPr>
          <w:rFonts w:ascii="Arial" w:hAnsi="Arial"/>
          <w:b/>
          <w:sz w:val="24"/>
          <w:szCs w:val="24"/>
          <w:u w:val="single"/>
        </w:rPr>
        <w:t>HOTĂRÂREA NR. 1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20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Pr="003969B7">
        <w:rPr>
          <w:rFonts w:ascii="Arial" w:hAnsi="Arial"/>
          <w:b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privind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aprobarea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obiectivului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de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investi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it-IT" w:eastAsia="en-GB"/>
        </w:rPr>
        <w:t>ţi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i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“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Acumulare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nepermanentă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pârâu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Gâşteşti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în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zona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localitătăţii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>Paşcani</w:t>
      </w:r>
      <w:proofErr w:type="spellEnd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 xml:space="preserve">, </w:t>
      </w:r>
      <w:proofErr w:type="spellStart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>judeţul</w:t>
      </w:r>
      <w:proofErr w:type="spellEnd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>Iaşi</w:t>
      </w:r>
      <w:proofErr w:type="spellEnd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 xml:space="preserve">”, </w:t>
      </w:r>
      <w:proofErr w:type="spellStart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>faza</w:t>
      </w:r>
      <w:proofErr w:type="spellEnd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 xml:space="preserve"> S.F.,</w:t>
      </w:r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având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ca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beneficiar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>Administraţia</w:t>
      </w:r>
      <w:proofErr w:type="spellEnd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 xml:space="preserve"> </w:t>
      </w:r>
      <w:proofErr w:type="spellStart"/>
      <w:r w:rsidR="00AC0C3D" w:rsidRPr="003969B7">
        <w:rPr>
          <w:rFonts w:ascii="Arial" w:hAnsi="Arial"/>
          <w:b/>
          <w:iCs/>
          <w:sz w:val="24"/>
          <w:szCs w:val="24"/>
          <w:lang w:val="en-US" w:eastAsia="en-GB"/>
        </w:rPr>
        <w:t>Bazinal</w:t>
      </w:r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ă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de </w:t>
      </w:r>
      <w:proofErr w:type="spellStart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>Apă</w:t>
      </w:r>
      <w:proofErr w:type="spellEnd"/>
      <w:r w:rsidR="00AC0C3D" w:rsidRPr="003969B7">
        <w:rPr>
          <w:rFonts w:ascii="Arial" w:hAnsi="Arial"/>
          <w:b/>
          <w:bCs w:val="0"/>
          <w:sz w:val="24"/>
          <w:szCs w:val="24"/>
          <w:lang w:val="en-US" w:eastAsia="en-GB"/>
        </w:rPr>
        <w:t xml:space="preserve"> Siret</w:t>
      </w:r>
    </w:p>
    <w:p w:rsidR="00524650" w:rsidRDefault="006B0D41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9A3630" w:rsidRPr="003969B7" w:rsidRDefault="009A3630" w:rsidP="003969B7">
      <w:pPr>
        <w:spacing w:line="276" w:lineRule="auto"/>
        <w:ind w:firstLine="720"/>
        <w:jc w:val="both"/>
        <w:rPr>
          <w:rFonts w:ascii="Arial" w:hAnsi="Arial"/>
          <w:b/>
          <w:bCs w:val="0"/>
          <w:sz w:val="24"/>
          <w:szCs w:val="24"/>
          <w:lang w:eastAsia="en-GB"/>
        </w:rPr>
      </w:pPr>
      <w:r w:rsidRPr="003969B7">
        <w:rPr>
          <w:rFonts w:ascii="Arial" w:hAnsi="Arial"/>
          <w:sz w:val="24"/>
          <w:szCs w:val="24"/>
        </w:rPr>
        <w:t xml:space="preserve">9. </w:t>
      </w:r>
      <w:r w:rsidRPr="003969B7">
        <w:rPr>
          <w:rFonts w:ascii="Arial" w:hAnsi="Arial"/>
          <w:b/>
          <w:sz w:val="24"/>
          <w:szCs w:val="24"/>
          <w:u w:val="single"/>
        </w:rPr>
        <w:t>HOTĂRÂREA NR. 1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21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Pr="003969B7">
        <w:rPr>
          <w:rFonts w:ascii="Arial" w:hAnsi="Arial"/>
          <w:b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privind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aprobarea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proiectului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tehnic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actualizarea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indicatorilor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tehnico-economici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pentru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obiectivul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de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investiții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>: “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Creșterea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eficienței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energetice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–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Grădinița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nr. 2,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Creșa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nr. 1,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strada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Sportului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, nr. 1,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municipiul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,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județul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Iași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>”</w:t>
      </w:r>
    </w:p>
    <w:p w:rsidR="009A3630" w:rsidRDefault="009A363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E03BC5" w:rsidRPr="003969B7" w:rsidRDefault="00E03BC5" w:rsidP="003969B7">
      <w:pPr>
        <w:spacing w:line="276" w:lineRule="auto"/>
        <w:ind w:firstLine="720"/>
        <w:jc w:val="both"/>
        <w:rPr>
          <w:rFonts w:ascii="Arial" w:hAnsi="Arial"/>
          <w:b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10. </w:t>
      </w:r>
      <w:r w:rsidRPr="003969B7">
        <w:rPr>
          <w:rFonts w:ascii="Arial" w:hAnsi="Arial"/>
          <w:b/>
          <w:sz w:val="24"/>
          <w:szCs w:val="24"/>
          <w:u w:val="single"/>
        </w:rPr>
        <w:t>HOTĂRÂREA NR. 1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22</w:t>
      </w:r>
      <w:r w:rsidRPr="003969B7">
        <w:rPr>
          <w:rFonts w:ascii="Arial" w:hAnsi="Arial"/>
          <w:b/>
          <w:sz w:val="24"/>
          <w:szCs w:val="24"/>
          <w:u w:val="single"/>
        </w:rPr>
        <w:t xml:space="preserve"> din 30.0</w:t>
      </w:r>
      <w:r w:rsidR="00AC0C3D" w:rsidRPr="003969B7">
        <w:rPr>
          <w:rFonts w:ascii="Arial" w:hAnsi="Arial"/>
          <w:b/>
          <w:sz w:val="24"/>
          <w:szCs w:val="24"/>
          <w:u w:val="single"/>
        </w:rPr>
        <w:t>7</w:t>
      </w:r>
      <w:r w:rsidRPr="003969B7">
        <w:rPr>
          <w:rFonts w:ascii="Arial" w:hAnsi="Arial"/>
          <w:b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sz w:val="24"/>
          <w:szCs w:val="24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privind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aprobarea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trecerii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din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domeniul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public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domeniul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privat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al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municipiului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a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unor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bunuri-mijloace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fixe,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vederea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casării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valorificării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aprobării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scoaterii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din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funcțiune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a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unor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mijloace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fixe din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domeniul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privat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al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Municipiului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Pașcani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,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în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vederea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casării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și</w:t>
      </w:r>
      <w:proofErr w:type="spellEnd"/>
      <w:r w:rsidR="00AC0C3D" w:rsidRPr="003969B7">
        <w:rPr>
          <w:rFonts w:ascii="Arial" w:hAnsi="Arial"/>
          <w:b/>
          <w:sz w:val="24"/>
          <w:szCs w:val="24"/>
          <w:lang w:val="en-US"/>
        </w:rPr>
        <w:t xml:space="preserve"> </w:t>
      </w:r>
      <w:proofErr w:type="spellStart"/>
      <w:r w:rsidR="00AC0C3D" w:rsidRPr="003969B7">
        <w:rPr>
          <w:rFonts w:ascii="Arial" w:hAnsi="Arial"/>
          <w:b/>
          <w:sz w:val="24"/>
          <w:szCs w:val="24"/>
          <w:lang w:val="en-US"/>
        </w:rPr>
        <w:t>valorificării</w:t>
      </w:r>
      <w:proofErr w:type="spellEnd"/>
    </w:p>
    <w:p w:rsidR="00E03BC5" w:rsidRDefault="00E03BC5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AC0C3D" w:rsidRPr="003969B7">
        <w:rPr>
          <w:rFonts w:ascii="Arial" w:hAnsi="Arial"/>
          <w:sz w:val="24"/>
          <w:szCs w:val="24"/>
        </w:rPr>
        <w:t>6</w:t>
      </w:r>
      <w:r w:rsidRPr="003969B7">
        <w:rPr>
          <w:rFonts w:ascii="Arial" w:hAnsi="Arial"/>
          <w:sz w:val="24"/>
          <w:szCs w:val="24"/>
        </w:rPr>
        <w:t xml:space="preserve"> voturi pentru</w:t>
      </w:r>
    </w:p>
    <w:p w:rsidR="003969B7" w:rsidRP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C268BC" w:rsidRDefault="00C268BC" w:rsidP="003969B7">
      <w:pPr>
        <w:spacing w:line="276" w:lineRule="auto"/>
        <w:ind w:firstLine="720"/>
        <w:jc w:val="both"/>
        <w:rPr>
          <w:rFonts w:ascii="Arial" w:hAnsi="Arial"/>
          <w:color w:val="000000" w:themeColor="text1"/>
          <w:sz w:val="24"/>
          <w:szCs w:val="24"/>
        </w:rPr>
      </w:pPr>
    </w:p>
    <w:p w:rsidR="009F0977" w:rsidRPr="003969B7" w:rsidRDefault="00F211D3" w:rsidP="003969B7">
      <w:pPr>
        <w:spacing w:line="276" w:lineRule="auto"/>
        <w:ind w:firstLine="720"/>
        <w:jc w:val="both"/>
        <w:rPr>
          <w:rFonts w:ascii="Arial" w:hAnsi="Arial"/>
          <w:b/>
          <w:iCs/>
          <w:color w:val="000000" w:themeColor="text1"/>
          <w:sz w:val="24"/>
          <w:szCs w:val="24"/>
          <w:lang w:val="it-IT"/>
        </w:rPr>
      </w:pPr>
      <w:bookmarkStart w:id="0" w:name="_GoBack"/>
      <w:bookmarkEnd w:id="0"/>
      <w:r w:rsidRPr="003969B7">
        <w:rPr>
          <w:rFonts w:ascii="Arial" w:hAnsi="Arial"/>
          <w:color w:val="000000" w:themeColor="text1"/>
          <w:sz w:val="24"/>
          <w:szCs w:val="24"/>
        </w:rPr>
        <w:lastRenderedPageBreak/>
        <w:t xml:space="preserve">11. 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HOTĂRÂREA NR. 1</w:t>
      </w:r>
      <w:r w:rsidR="003969B7"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23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 </w:t>
      </w:r>
      <w:r w:rsidR="00B40DB2"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 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din 30.0</w:t>
      </w:r>
      <w:r w:rsidR="003969B7"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7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.2021</w:t>
      </w:r>
      <w:r w:rsidRPr="003969B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r w:rsidR="003969B7" w:rsidRPr="003969B7">
        <w:rPr>
          <w:rFonts w:ascii="Arial" w:hAnsi="Arial"/>
          <w:b/>
          <w:iCs/>
          <w:color w:val="000000" w:themeColor="text1"/>
          <w:sz w:val="24"/>
          <w:szCs w:val="24"/>
          <w:lang w:val="it-IT"/>
        </w:rPr>
        <w:t>privind alegerea președintelui de ședință pentru perioada august-octombrie 2021</w:t>
      </w:r>
    </w:p>
    <w:p w:rsid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</w:t>
      </w:r>
      <w:r w:rsidR="00B722D0">
        <w:rPr>
          <w:rFonts w:ascii="Arial" w:hAnsi="Arial"/>
          <w:sz w:val="24"/>
          <w:szCs w:val="24"/>
        </w:rPr>
        <w:t>4</w:t>
      </w:r>
      <w:r w:rsidRPr="003969B7">
        <w:rPr>
          <w:rFonts w:ascii="Arial" w:hAnsi="Arial"/>
          <w:sz w:val="24"/>
          <w:szCs w:val="24"/>
        </w:rPr>
        <w:t xml:space="preserve"> voturi pentru</w:t>
      </w:r>
    </w:p>
    <w:p w:rsidR="00B722D0" w:rsidRDefault="00B722D0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- 2 voturi împotrivă (2 abțineri)</w:t>
      </w:r>
    </w:p>
    <w:p w:rsidR="003969B7" w:rsidRP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/>
          <w:b/>
          <w:sz w:val="24"/>
          <w:szCs w:val="24"/>
          <w:u w:val="single"/>
        </w:rPr>
      </w:pPr>
      <w:r w:rsidRPr="003969B7">
        <w:rPr>
          <w:rFonts w:ascii="Arial" w:hAnsi="Arial"/>
          <w:b/>
          <w:sz w:val="24"/>
          <w:szCs w:val="24"/>
          <w:u w:val="single"/>
        </w:rPr>
        <w:t>PROIECTE SUPLIMENTARE</w:t>
      </w:r>
    </w:p>
    <w:p w:rsidR="003969B7" w:rsidRP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/>
          <w:b/>
          <w:sz w:val="24"/>
          <w:szCs w:val="24"/>
          <w:u w:val="single"/>
        </w:rPr>
      </w:pP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iCs/>
          <w:color w:val="000000" w:themeColor="text1"/>
          <w:sz w:val="24"/>
          <w:szCs w:val="24"/>
          <w:lang w:val="it-IT"/>
        </w:rPr>
      </w:pPr>
      <w:r w:rsidRPr="003969B7">
        <w:rPr>
          <w:rFonts w:ascii="Arial" w:hAnsi="Arial"/>
          <w:color w:val="000000" w:themeColor="text1"/>
          <w:sz w:val="24"/>
          <w:szCs w:val="24"/>
        </w:rPr>
        <w:t>1</w:t>
      </w:r>
      <w:r w:rsidRPr="003969B7">
        <w:rPr>
          <w:rFonts w:ascii="Arial" w:hAnsi="Arial"/>
          <w:color w:val="000000" w:themeColor="text1"/>
          <w:sz w:val="24"/>
          <w:szCs w:val="24"/>
        </w:rPr>
        <w:t>2</w:t>
      </w:r>
      <w:r w:rsidRPr="003969B7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HOTĂRÂREA NR. 12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4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 xml:space="preserve">  din 30.07.2021</w:t>
      </w:r>
      <w:r w:rsidRPr="003969B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privind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rectificarea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bugetului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venituri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și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cheltuieli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Spitalului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Municipal de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Urgență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Pașcani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și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Listei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investiții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pentru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anul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2021</w:t>
      </w:r>
    </w:p>
    <w:p w:rsid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16 voturi pentru</w:t>
      </w:r>
    </w:p>
    <w:p w:rsidR="003969B7" w:rsidRP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iCs/>
          <w:color w:val="000000" w:themeColor="text1"/>
          <w:sz w:val="24"/>
          <w:szCs w:val="24"/>
          <w:lang w:val="it-IT"/>
        </w:rPr>
      </w:pPr>
      <w:r w:rsidRPr="003969B7">
        <w:rPr>
          <w:rFonts w:ascii="Arial" w:hAnsi="Arial"/>
          <w:color w:val="000000" w:themeColor="text1"/>
          <w:sz w:val="24"/>
          <w:szCs w:val="24"/>
        </w:rPr>
        <w:t>1</w:t>
      </w:r>
      <w:r w:rsidRPr="003969B7">
        <w:rPr>
          <w:rFonts w:ascii="Arial" w:hAnsi="Arial"/>
          <w:color w:val="000000" w:themeColor="text1"/>
          <w:sz w:val="24"/>
          <w:szCs w:val="24"/>
        </w:rPr>
        <w:t>3</w:t>
      </w:r>
      <w:r w:rsidRPr="003969B7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HOTĂRÂREA NR. 123  din 30.07.2021</w:t>
      </w:r>
      <w:r w:rsidRPr="003969B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privind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rectificarea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Bugetului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Integral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Venituri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Proprii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(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sursaF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) al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instituțiilor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pe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anul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2021</w:t>
      </w:r>
    </w:p>
    <w:p w:rsid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16 voturi pentru</w:t>
      </w:r>
    </w:p>
    <w:p w:rsidR="003969B7" w:rsidRP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iCs/>
          <w:color w:val="000000" w:themeColor="text1"/>
          <w:sz w:val="24"/>
          <w:szCs w:val="24"/>
          <w:lang w:val="it-IT"/>
        </w:rPr>
      </w:pPr>
      <w:r w:rsidRPr="003969B7">
        <w:rPr>
          <w:rFonts w:ascii="Arial" w:hAnsi="Arial"/>
          <w:color w:val="000000" w:themeColor="text1"/>
          <w:sz w:val="24"/>
          <w:szCs w:val="24"/>
        </w:rPr>
        <w:t>1</w:t>
      </w:r>
      <w:r w:rsidRPr="003969B7">
        <w:rPr>
          <w:rFonts w:ascii="Arial" w:hAnsi="Arial"/>
          <w:color w:val="000000" w:themeColor="text1"/>
          <w:sz w:val="24"/>
          <w:szCs w:val="24"/>
        </w:rPr>
        <w:t>4</w:t>
      </w:r>
      <w:r w:rsidRPr="003969B7">
        <w:rPr>
          <w:rFonts w:ascii="Arial" w:hAnsi="Arial"/>
          <w:color w:val="000000" w:themeColor="text1"/>
          <w:sz w:val="24"/>
          <w:szCs w:val="24"/>
        </w:rPr>
        <w:t xml:space="preserve">. </w:t>
      </w:r>
      <w:r w:rsidRPr="003969B7">
        <w:rPr>
          <w:rFonts w:ascii="Arial" w:hAnsi="Arial"/>
          <w:b/>
          <w:color w:val="000000" w:themeColor="text1"/>
          <w:sz w:val="24"/>
          <w:szCs w:val="24"/>
          <w:u w:val="single"/>
        </w:rPr>
        <w:t>HOTĂRÂREA NR. 123  din 30.07.2021</w:t>
      </w:r>
      <w:r w:rsidRPr="003969B7">
        <w:rPr>
          <w:rFonts w:ascii="Arial" w:hAnsi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privind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aprobarea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Acordului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parteneriat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între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Municipiul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Pașcani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și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Asociația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Pensionarilor</w:t>
      </w:r>
      <w:proofErr w:type="spellEnd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 “F</w:t>
      </w:r>
      <w:r w:rsidRPr="003969B7">
        <w:rPr>
          <w:rFonts w:ascii="Arial" w:hAnsi="Arial"/>
          <w:b/>
          <w:iCs/>
          <w:color w:val="000000" w:themeColor="text1"/>
          <w:sz w:val="24"/>
          <w:szCs w:val="24"/>
        </w:rPr>
        <w:t>Ă</w:t>
      </w:r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 xml:space="preserve">CLIA” </w:t>
      </w:r>
      <w:proofErr w:type="spellStart"/>
      <w:r w:rsidRPr="003969B7">
        <w:rPr>
          <w:rFonts w:ascii="Arial" w:hAnsi="Arial"/>
          <w:b/>
          <w:iCs/>
          <w:color w:val="000000" w:themeColor="text1"/>
          <w:sz w:val="24"/>
          <w:szCs w:val="24"/>
          <w:lang w:val="en-US"/>
        </w:rPr>
        <w:t>Pașcani</w:t>
      </w:r>
      <w:proofErr w:type="spellEnd"/>
    </w:p>
    <w:p w:rsidR="003969B7" w:rsidRPr="003969B7" w:rsidRDefault="003969B7" w:rsidP="003969B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>- a fost adoptată cu 16 voturi pentru</w:t>
      </w:r>
    </w:p>
    <w:p w:rsidR="003969B7" w:rsidRPr="003969B7" w:rsidRDefault="003969B7" w:rsidP="003969B7">
      <w:pPr>
        <w:spacing w:line="276" w:lineRule="auto"/>
        <w:ind w:firstLine="720"/>
        <w:jc w:val="both"/>
        <w:rPr>
          <w:rFonts w:ascii="Arial" w:hAnsi="Arial"/>
          <w:b/>
          <w:color w:val="000000" w:themeColor="text1"/>
          <w:sz w:val="24"/>
          <w:szCs w:val="24"/>
        </w:rPr>
      </w:pPr>
    </w:p>
    <w:p w:rsidR="0026266B" w:rsidRPr="003969B7" w:rsidRDefault="001846CC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969B7">
        <w:rPr>
          <w:rFonts w:ascii="Arial" w:hAnsi="Arial" w:cs="Arial"/>
          <w:sz w:val="24"/>
          <w:szCs w:val="24"/>
        </w:rPr>
        <w:t>A</w:t>
      </w:r>
      <w:r w:rsidR="00260D3E" w:rsidRPr="003969B7">
        <w:rPr>
          <w:rFonts w:ascii="Arial" w:hAnsi="Arial" w:cs="Arial"/>
          <w:sz w:val="24"/>
          <w:szCs w:val="24"/>
        </w:rPr>
        <w:t>u</w:t>
      </w:r>
      <w:r w:rsidR="005B6DCE"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DCE" w:rsidRPr="003969B7">
        <w:rPr>
          <w:rFonts w:ascii="Arial" w:hAnsi="Arial" w:cs="Arial"/>
          <w:sz w:val="24"/>
          <w:szCs w:val="24"/>
        </w:rPr>
        <w:t>adresat</w:t>
      </w:r>
      <w:proofErr w:type="spellEnd"/>
      <w:r w:rsidR="005B6DCE"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D3E" w:rsidRPr="003969B7">
        <w:rPr>
          <w:rFonts w:ascii="Arial" w:hAnsi="Arial" w:cs="Arial"/>
          <w:sz w:val="24"/>
          <w:szCs w:val="24"/>
        </w:rPr>
        <w:t>interpelări</w:t>
      </w:r>
      <w:proofErr w:type="spellEnd"/>
      <w:r w:rsidR="00260D3E"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D3E" w:rsidRPr="003969B7">
        <w:rPr>
          <w:rFonts w:ascii="Arial" w:hAnsi="Arial" w:cs="Arial"/>
          <w:sz w:val="24"/>
          <w:szCs w:val="24"/>
        </w:rPr>
        <w:t>următorii</w:t>
      </w:r>
      <w:proofErr w:type="spellEnd"/>
      <w:r w:rsidR="00260D3E"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D3E" w:rsidRPr="003969B7">
        <w:rPr>
          <w:rFonts w:ascii="Arial" w:hAnsi="Arial" w:cs="Arial"/>
          <w:sz w:val="24"/>
          <w:szCs w:val="24"/>
        </w:rPr>
        <w:t>consilieri</w:t>
      </w:r>
      <w:proofErr w:type="spellEnd"/>
      <w:r w:rsidR="00260D3E"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0D3E" w:rsidRPr="003969B7">
        <w:rPr>
          <w:rFonts w:ascii="Arial" w:hAnsi="Arial" w:cs="Arial"/>
          <w:sz w:val="24"/>
          <w:szCs w:val="24"/>
        </w:rPr>
        <w:t>locali</w:t>
      </w:r>
      <w:proofErr w:type="spellEnd"/>
      <w:r w:rsidR="00260D3E" w:rsidRPr="003969B7">
        <w:rPr>
          <w:rFonts w:ascii="Arial" w:hAnsi="Arial" w:cs="Arial"/>
          <w:sz w:val="24"/>
          <w:szCs w:val="24"/>
        </w:rPr>
        <w:t>:</w:t>
      </w:r>
      <w:r w:rsidR="003969B7" w:rsidRPr="003969B7">
        <w:rPr>
          <w:rFonts w:ascii="Arial" w:hAnsi="Arial" w:cs="Arial"/>
          <w:sz w:val="24"/>
          <w:szCs w:val="24"/>
        </w:rPr>
        <w:t xml:space="preserve"> </w:t>
      </w:r>
      <w:r w:rsidR="00D50958" w:rsidRPr="003969B7">
        <w:rPr>
          <w:rFonts w:ascii="Arial" w:hAnsi="Arial" w:cs="Arial"/>
          <w:sz w:val="24"/>
          <w:szCs w:val="24"/>
        </w:rPr>
        <w:t xml:space="preserve">Mihai </w:t>
      </w:r>
      <w:proofErr w:type="spellStart"/>
      <w:r w:rsidR="00D50958" w:rsidRPr="003969B7">
        <w:rPr>
          <w:rFonts w:ascii="Arial" w:hAnsi="Arial" w:cs="Arial"/>
          <w:sz w:val="24"/>
          <w:szCs w:val="24"/>
        </w:rPr>
        <w:t>Dediu</w:t>
      </w:r>
      <w:proofErr w:type="spellEnd"/>
      <w:r w:rsidR="003969B7" w:rsidRPr="003969B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69B7" w:rsidRPr="003969B7">
        <w:rPr>
          <w:rFonts w:ascii="Arial" w:hAnsi="Arial" w:cs="Arial"/>
          <w:sz w:val="24"/>
          <w:szCs w:val="24"/>
        </w:rPr>
        <w:t>Olariu</w:t>
      </w:r>
      <w:proofErr w:type="spellEnd"/>
      <w:r w:rsidR="003969B7"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9B7" w:rsidRPr="003969B7">
        <w:rPr>
          <w:rFonts w:ascii="Arial" w:hAnsi="Arial" w:cs="Arial"/>
          <w:sz w:val="24"/>
          <w:szCs w:val="24"/>
        </w:rPr>
        <w:t>Costel</w:t>
      </w:r>
      <w:proofErr w:type="spellEnd"/>
      <w:r w:rsidR="003969B7" w:rsidRPr="003969B7">
        <w:rPr>
          <w:rFonts w:ascii="Arial" w:hAnsi="Arial" w:cs="Arial"/>
          <w:sz w:val="24"/>
          <w:szCs w:val="24"/>
        </w:rPr>
        <w:t xml:space="preserve"> Sorin, </w:t>
      </w:r>
      <w:proofErr w:type="spellStart"/>
      <w:r w:rsidR="003969B7" w:rsidRPr="003969B7">
        <w:rPr>
          <w:rFonts w:ascii="Arial" w:hAnsi="Arial" w:cs="Arial"/>
          <w:sz w:val="24"/>
          <w:szCs w:val="24"/>
        </w:rPr>
        <w:t>Pantazi</w:t>
      </w:r>
      <w:proofErr w:type="spellEnd"/>
      <w:r w:rsidR="003969B7" w:rsidRPr="003969B7">
        <w:rPr>
          <w:rFonts w:ascii="Arial" w:hAnsi="Arial" w:cs="Arial"/>
          <w:sz w:val="24"/>
          <w:szCs w:val="24"/>
        </w:rPr>
        <w:t xml:space="preserve"> Dumitru, </w:t>
      </w:r>
      <w:proofErr w:type="spellStart"/>
      <w:r w:rsidR="003969B7" w:rsidRPr="003969B7">
        <w:rPr>
          <w:rFonts w:ascii="Arial" w:hAnsi="Arial" w:cs="Arial"/>
          <w:sz w:val="24"/>
          <w:szCs w:val="24"/>
        </w:rPr>
        <w:t>Pintilie</w:t>
      </w:r>
      <w:proofErr w:type="spellEnd"/>
      <w:r w:rsidR="003969B7"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69B7" w:rsidRPr="003969B7">
        <w:rPr>
          <w:rFonts w:ascii="Arial" w:hAnsi="Arial" w:cs="Arial"/>
          <w:sz w:val="24"/>
          <w:szCs w:val="24"/>
        </w:rPr>
        <w:t>Ciprian</w:t>
      </w:r>
      <w:proofErr w:type="spellEnd"/>
      <w:r w:rsidR="00D50958" w:rsidRPr="003969B7">
        <w:rPr>
          <w:rFonts w:ascii="Arial" w:hAnsi="Arial" w:cs="Arial"/>
          <w:sz w:val="24"/>
          <w:szCs w:val="24"/>
        </w:rPr>
        <w:t>.</w:t>
      </w:r>
    </w:p>
    <w:p w:rsidR="00AA6D80" w:rsidRPr="003969B7" w:rsidRDefault="00AA6D80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93310" w:rsidRPr="003969B7" w:rsidRDefault="00D93310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969B7">
        <w:rPr>
          <w:rFonts w:ascii="Arial" w:hAnsi="Arial" w:cs="Arial"/>
          <w:sz w:val="24"/>
          <w:szCs w:val="24"/>
        </w:rPr>
        <w:t>Ședința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69B7">
        <w:rPr>
          <w:rFonts w:ascii="Arial" w:hAnsi="Arial" w:cs="Arial"/>
          <w:sz w:val="24"/>
          <w:szCs w:val="24"/>
        </w:rPr>
        <w:t>ordinară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3969B7">
        <w:rPr>
          <w:rFonts w:ascii="Arial" w:hAnsi="Arial" w:cs="Arial"/>
          <w:sz w:val="24"/>
          <w:szCs w:val="24"/>
        </w:rPr>
        <w:t>încheie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969B7">
        <w:rPr>
          <w:rFonts w:ascii="Arial" w:hAnsi="Arial" w:cs="Arial"/>
          <w:sz w:val="24"/>
          <w:szCs w:val="24"/>
        </w:rPr>
        <w:t>ora</w:t>
      </w:r>
      <w:proofErr w:type="spellEnd"/>
      <w:r w:rsidRPr="003969B7">
        <w:rPr>
          <w:rFonts w:ascii="Arial" w:hAnsi="Arial" w:cs="Arial"/>
          <w:sz w:val="24"/>
          <w:szCs w:val="24"/>
        </w:rPr>
        <w:t xml:space="preserve"> </w:t>
      </w:r>
      <w:r w:rsidR="003969B7" w:rsidRPr="003969B7">
        <w:rPr>
          <w:rFonts w:ascii="Arial" w:hAnsi="Arial" w:cs="Arial"/>
          <w:sz w:val="24"/>
          <w:szCs w:val="24"/>
        </w:rPr>
        <w:t>11</w:t>
      </w:r>
      <w:r w:rsidR="00D50958" w:rsidRPr="003969B7">
        <w:rPr>
          <w:rFonts w:ascii="Arial" w:hAnsi="Arial" w:cs="Arial"/>
          <w:sz w:val="24"/>
          <w:szCs w:val="24"/>
        </w:rPr>
        <w:t>,</w:t>
      </w:r>
      <w:r w:rsidR="003969B7" w:rsidRPr="003969B7">
        <w:rPr>
          <w:rFonts w:ascii="Arial" w:hAnsi="Arial" w:cs="Arial"/>
          <w:sz w:val="24"/>
          <w:szCs w:val="24"/>
        </w:rPr>
        <w:t>30</w:t>
      </w:r>
      <w:r w:rsidRPr="003969B7">
        <w:rPr>
          <w:rFonts w:ascii="Arial" w:hAnsi="Arial" w:cs="Arial"/>
          <w:sz w:val="24"/>
          <w:szCs w:val="24"/>
        </w:rPr>
        <w:t>.</w:t>
      </w:r>
    </w:p>
    <w:p w:rsidR="00AA6D80" w:rsidRPr="003969B7" w:rsidRDefault="00AA6D80" w:rsidP="003969B7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93310" w:rsidRPr="003969B7" w:rsidRDefault="00D93310" w:rsidP="003969B7">
      <w:pPr>
        <w:spacing w:line="276" w:lineRule="auto"/>
        <w:ind w:firstLine="720"/>
        <w:jc w:val="both"/>
        <w:rPr>
          <w:rFonts w:ascii="Arial" w:hAnsi="Arial"/>
          <w:sz w:val="24"/>
          <w:szCs w:val="24"/>
        </w:rPr>
      </w:pPr>
      <w:r w:rsidRPr="003969B7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 w:rsidRPr="003969B7">
        <w:rPr>
          <w:rFonts w:ascii="Arial" w:hAnsi="Arial"/>
          <w:sz w:val="24"/>
          <w:szCs w:val="24"/>
        </w:rPr>
        <w:t>pagina de internet</w:t>
      </w:r>
      <w:r w:rsidRPr="003969B7">
        <w:rPr>
          <w:rFonts w:ascii="Arial" w:hAnsi="Arial"/>
          <w:sz w:val="24"/>
          <w:szCs w:val="24"/>
        </w:rPr>
        <w:t>.</w:t>
      </w:r>
    </w:p>
    <w:p w:rsidR="00165A7D" w:rsidRDefault="006B4934" w:rsidP="003969B7">
      <w:pPr>
        <w:tabs>
          <w:tab w:val="left" w:pos="2323"/>
          <w:tab w:val="left" w:pos="3165"/>
        </w:tabs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Pr="005C56CE" w:rsidRDefault="00AA6D80" w:rsidP="003969B7">
      <w:pPr>
        <w:tabs>
          <w:tab w:val="left" w:pos="2323"/>
          <w:tab w:val="left" w:pos="3165"/>
        </w:tabs>
        <w:spacing w:line="276" w:lineRule="auto"/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3969B7">
      <w:pPr>
        <w:spacing w:line="276" w:lineRule="auto"/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3969B7">
      <w:pPr>
        <w:spacing w:line="276" w:lineRule="auto"/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3969B7" w:rsidP="003969B7">
      <w:pPr>
        <w:spacing w:line="276" w:lineRule="auto"/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</w:t>
      </w:r>
      <w:r w:rsidR="00D50958">
        <w:rPr>
          <w:rFonts w:ascii="Trebuchet MS" w:hAnsi="Trebuchet MS"/>
          <w:b/>
          <w:sz w:val="24"/>
          <w:szCs w:val="24"/>
        </w:rPr>
        <w:t>Mihaela-Iulia</w:t>
      </w:r>
      <w:r w:rsidR="00D50958" w:rsidRPr="005C56CE">
        <w:rPr>
          <w:rFonts w:ascii="Trebuchet MS" w:hAnsi="Trebuchet MS"/>
          <w:b/>
          <w:sz w:val="24"/>
          <w:szCs w:val="24"/>
        </w:rPr>
        <w:t xml:space="preserve"> </w:t>
      </w:r>
      <w:r w:rsidR="00D50958">
        <w:rPr>
          <w:rFonts w:ascii="Trebuchet MS" w:hAnsi="Trebuchet MS"/>
          <w:b/>
          <w:sz w:val="24"/>
          <w:szCs w:val="24"/>
        </w:rPr>
        <w:t xml:space="preserve"> Spiridon                                                </w:t>
      </w:r>
      <w:proofErr w:type="spellStart"/>
      <w:r w:rsidR="00C268BC">
        <w:rPr>
          <w:rFonts w:ascii="Trebuchet MS" w:hAnsi="Trebuchet MS"/>
          <w:b/>
          <w:sz w:val="24"/>
          <w:szCs w:val="24"/>
        </w:rPr>
        <w:t>cons</w:t>
      </w:r>
      <w:proofErr w:type="spellEnd"/>
      <w:r w:rsidR="00C268BC">
        <w:rPr>
          <w:rFonts w:ascii="Trebuchet MS" w:hAnsi="Trebuchet MS"/>
          <w:b/>
          <w:sz w:val="24"/>
          <w:szCs w:val="24"/>
        </w:rPr>
        <w:t>. jr.</w:t>
      </w:r>
      <w:r w:rsidR="00D50958">
        <w:rPr>
          <w:rFonts w:ascii="Trebuchet MS" w:hAnsi="Trebuchet MS"/>
          <w:b/>
          <w:sz w:val="24"/>
          <w:szCs w:val="24"/>
        </w:rPr>
        <w:t xml:space="preserve">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3969B7">
      <w:footerReference w:type="default" r:id="rId7"/>
      <w:pgSz w:w="12240" w:h="15840"/>
      <w:pgMar w:top="45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B1368E" w:rsidRDefault="00B1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53EF"/>
    <w:rsid w:val="00116D83"/>
    <w:rsid w:val="00156026"/>
    <w:rsid w:val="00165A7D"/>
    <w:rsid w:val="001719C7"/>
    <w:rsid w:val="00172E8C"/>
    <w:rsid w:val="001846CC"/>
    <w:rsid w:val="001A0691"/>
    <w:rsid w:val="001B1B2D"/>
    <w:rsid w:val="001B2C5E"/>
    <w:rsid w:val="001D5DE6"/>
    <w:rsid w:val="001F25C9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77A46"/>
    <w:rsid w:val="00386057"/>
    <w:rsid w:val="00390087"/>
    <w:rsid w:val="003922B6"/>
    <w:rsid w:val="0039433A"/>
    <w:rsid w:val="003969B7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31A11"/>
    <w:rsid w:val="00456124"/>
    <w:rsid w:val="00462571"/>
    <w:rsid w:val="00464574"/>
    <w:rsid w:val="0047437E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93900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505B6"/>
    <w:rsid w:val="00767D3F"/>
    <w:rsid w:val="007C0FE4"/>
    <w:rsid w:val="007F375A"/>
    <w:rsid w:val="008618EA"/>
    <w:rsid w:val="00865604"/>
    <w:rsid w:val="00884E6B"/>
    <w:rsid w:val="008915BA"/>
    <w:rsid w:val="008B50B2"/>
    <w:rsid w:val="008E3251"/>
    <w:rsid w:val="008E35D7"/>
    <w:rsid w:val="009031CB"/>
    <w:rsid w:val="0090435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0C3D"/>
    <w:rsid w:val="00AC3A04"/>
    <w:rsid w:val="00AD3BB5"/>
    <w:rsid w:val="00AF7348"/>
    <w:rsid w:val="00B06C4D"/>
    <w:rsid w:val="00B1368E"/>
    <w:rsid w:val="00B3147E"/>
    <w:rsid w:val="00B40DB2"/>
    <w:rsid w:val="00B61C46"/>
    <w:rsid w:val="00B722D0"/>
    <w:rsid w:val="00B74DB5"/>
    <w:rsid w:val="00B80747"/>
    <w:rsid w:val="00BB77DE"/>
    <w:rsid w:val="00BC0BC8"/>
    <w:rsid w:val="00BC59F0"/>
    <w:rsid w:val="00BE589D"/>
    <w:rsid w:val="00BF45D6"/>
    <w:rsid w:val="00C268BC"/>
    <w:rsid w:val="00C5098B"/>
    <w:rsid w:val="00C6018C"/>
    <w:rsid w:val="00C9560E"/>
    <w:rsid w:val="00CD6842"/>
    <w:rsid w:val="00D04FB5"/>
    <w:rsid w:val="00D50958"/>
    <w:rsid w:val="00D93310"/>
    <w:rsid w:val="00D94486"/>
    <w:rsid w:val="00E03BC5"/>
    <w:rsid w:val="00E23289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40CD0"/>
  <w15:docId w15:val="{67DA9602-55BF-4EFC-9871-C18D96CD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Paul Apostol</cp:lastModifiedBy>
  <cp:revision>4</cp:revision>
  <cp:lastPrinted>2021-07-05T10:07:00Z</cp:lastPrinted>
  <dcterms:created xsi:type="dcterms:W3CDTF">2021-08-05T06:58:00Z</dcterms:created>
  <dcterms:modified xsi:type="dcterms:W3CDTF">2021-08-05T06:59:00Z</dcterms:modified>
</cp:coreProperties>
</file>